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4C59060D" w:rsidR="00F632F7" w:rsidRDefault="001E190A" w:rsidP="00692ABC">
          <w:pPr>
            <w:tabs>
              <w:tab w:val="center" w:pos="4680"/>
            </w:tabs>
            <w:jc w:val="center"/>
            <w:rPr>
              <w:rFonts w:ascii="Trebuchet MS" w:hAnsi="Trebuchet MS"/>
              <w:b/>
              <w:sz w:val="28"/>
              <w:lang w:val="en-GB"/>
            </w:rPr>
          </w:pPr>
          <w:r>
            <w:rPr>
              <w:rFonts w:ascii="Trebuchet MS" w:hAnsi="Trebuchet MS"/>
              <w:b/>
              <w:bCs/>
              <w:sz w:val="28"/>
              <w:szCs w:val="28"/>
              <w:lang w:val="en-GB"/>
            </w:rPr>
            <w:t>MKTG 231</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42FFFC0F" w:rsidR="00C049A3" w:rsidRDefault="001E190A" w:rsidP="00692ABC">
          <w:pPr>
            <w:tabs>
              <w:tab w:val="center" w:pos="4680"/>
            </w:tabs>
            <w:jc w:val="center"/>
            <w:rPr>
              <w:rFonts w:ascii="Trebuchet MS" w:hAnsi="Trebuchet MS"/>
              <w:b/>
              <w:sz w:val="28"/>
              <w:lang w:val="en-GB"/>
            </w:rPr>
          </w:pPr>
          <w:r>
            <w:rPr>
              <w:rFonts w:ascii="Trebuchet MS" w:hAnsi="Trebuchet MS"/>
              <w:b/>
              <w:sz w:val="28"/>
              <w:lang w:val="en-GB"/>
            </w:rPr>
            <w:t>Marketing Management</w:t>
          </w:r>
        </w:p>
        <w:p w14:paraId="58B157EB" w14:textId="53C5626E" w:rsidR="0030073D" w:rsidRDefault="00723F7D" w:rsidP="002E3C85">
          <w:pPr>
            <w:tabs>
              <w:tab w:val="center" w:pos="4680"/>
            </w:tabs>
            <w:jc w:val="center"/>
            <w:rPr>
              <w:rFonts w:ascii="Trebuchet MS" w:hAnsi="Trebuchet MS"/>
              <w:b/>
              <w:sz w:val="28"/>
              <w:lang w:val="en-GB"/>
            </w:rPr>
          </w:pPr>
        </w:p>
      </w:sdtContent>
    </w:sdt>
    <w:bookmarkEnd w:id="0" w:displacedByCustomXml="prev"/>
    <w:bookmarkStart w:id="1" w:name="_Hlk517944120"/>
    <w:p w14:paraId="2686AF82" w14:textId="641AD972" w:rsidR="0030073D" w:rsidRPr="00B07553" w:rsidRDefault="00723F7D" w:rsidP="00692ABC">
      <w:pPr>
        <w:jc w:val="center"/>
        <w:rPr>
          <w:rFonts w:ascii="Trebuchet MS" w:hAnsi="Trebuchet MS"/>
          <w:sz w:val="28"/>
          <w:lang w:val="en-GB"/>
        </w:rPr>
      </w:pPr>
      <w:sdt>
        <w:sdtPr>
          <w:rPr>
            <w:rFonts w:ascii="Trebuchet MS" w:hAnsi="Trebuchet MS"/>
            <w:lang w:val="en-GB"/>
          </w:rPr>
          <w:id w:val="-1087464441"/>
          <w:placeholder>
            <w:docPart w:val="49FE9B2994474AB58115FDFC89D4BD3B"/>
          </w:placeholder>
        </w:sdtPr>
        <w:sdtEndPr/>
        <w:sdtContent>
          <w:r w:rsidR="001E190A">
            <w:rPr>
              <w:rFonts w:ascii="Trebuchet MS" w:hAnsi="Trebuchet MS"/>
              <w:lang w:val="en-GB"/>
            </w:rPr>
            <w:t>3</w:t>
          </w:r>
        </w:sdtContent>
      </w:sdt>
      <w:r w:rsidR="00692ABC" w:rsidRPr="00692ABC">
        <w:rPr>
          <w:rFonts w:ascii="Trebuchet MS" w:hAnsi="Trebuchet MS"/>
          <w:sz w:val="28"/>
          <w:lang w:val="en-GB"/>
        </w:rPr>
        <w:t xml:space="preserve"> </w:t>
      </w:r>
      <w:r w:rsidR="00D20007" w:rsidRPr="00692ABC">
        <w:rPr>
          <w:rFonts w:ascii="Trebuchet MS" w:hAnsi="Trebuchet MS"/>
          <w:b/>
          <w:sz w:val="28"/>
          <w:lang w:val="en-GB"/>
        </w:rPr>
        <w:t>CREDITS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34888821"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2"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013606">
            <w:rPr>
              <w:rFonts w:ascii="Trebuchet MS" w:hAnsi="Trebuchet MS"/>
              <w:lang w:val="en-GB"/>
            </w:rPr>
            <w:t>Sara McPhee-Knowles</w:t>
          </w:r>
          <w:r w:rsidR="00886067" w:rsidRPr="0067252D">
            <w:rPr>
              <w:rFonts w:ascii="Trebuchet MS" w:hAnsi="Trebuchet MS"/>
              <w:lang w:val="en-GB"/>
            </w:rPr>
            <w:t xml:space="preserve">, </w:t>
          </w:r>
          <w:r w:rsidR="00013606">
            <w:rPr>
              <w:rFonts w:ascii="Trebuchet MS" w:hAnsi="Trebuchet MS"/>
              <w:lang w:val="en-GB"/>
            </w:rPr>
            <w:t>Instructor</w:t>
          </w:r>
        </w:sdtContent>
      </w:sdt>
      <w:bookmarkEnd w:id="2"/>
      <w:r w:rsidRPr="00B07553">
        <w:rPr>
          <w:rFonts w:ascii="Trebuchet MS" w:hAnsi="Trebuchet MS"/>
          <w:lang w:val="en-GB"/>
        </w:rPr>
        <w:tab/>
      </w:r>
      <w:r w:rsidR="00AD74DD">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11T00:00:00Z">
            <w:dateFormat w:val="MMMM d, yyyy"/>
            <w:lid w:val="en-US"/>
            <w:storeMappedDataAs w:val="dateTime"/>
            <w:calendar w:val="gregorian"/>
          </w:date>
        </w:sdtPr>
        <w:sdtEndPr/>
        <w:sdtContent>
          <w:r w:rsidR="00013606">
            <w:rPr>
              <w:rFonts w:ascii="Trebuchet MS" w:hAnsi="Trebuchet MS"/>
              <w:lang w:val="en-GB"/>
            </w:rPr>
            <w:t>December 11,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03F75A11" w:rsidR="0030073D" w:rsidRPr="00B07553" w:rsidRDefault="0030073D" w:rsidP="1975F929">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013606">
            <w:rPr>
              <w:rFonts w:ascii="Trebuchet MS" w:hAnsi="Trebuchet MS"/>
              <w:lang w:val="en-GB"/>
            </w:rPr>
            <w:t xml:space="preserve">Stephen Mooney, </w:t>
          </w:r>
          <w:r w:rsidR="00AD74DD">
            <w:rPr>
              <w:rFonts w:ascii="Trebuchet MS" w:hAnsi="Trebuchet MS"/>
              <w:lang w:val="en-GB"/>
            </w:rPr>
            <w:t xml:space="preserve">Interim </w:t>
          </w:r>
          <w:r w:rsidR="00013606">
            <w:rPr>
              <w:rFonts w:ascii="Trebuchet MS" w:hAnsi="Trebuchet MS"/>
              <w:lang w:val="en-GB"/>
            </w:rPr>
            <w:t>Dean</w:t>
          </w:r>
        </w:sdtContent>
      </w:sdt>
      <w:r w:rsidR="00B07553">
        <w:rPr>
          <w:rFonts w:ascii="Trebuchet MS" w:hAnsi="Trebuchet MS"/>
          <w:lang w:val="en-GB"/>
        </w:rPr>
        <w:tab/>
      </w:r>
      <w:r w:rsidR="00AD74DD">
        <w:rPr>
          <w:rFonts w:ascii="Trebuchet MS" w:hAnsi="Trebuchet MS"/>
          <w:lang w:val="en-GB"/>
        </w:rPr>
        <w:tab/>
      </w:r>
      <w:r w:rsidR="00AD74DD">
        <w:rPr>
          <w:rFonts w:ascii="Trebuchet MS" w:hAnsi="Trebuchet MS"/>
          <w:lang w:val="en-GB"/>
        </w:rPr>
        <w:tab/>
      </w:r>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AF67741C990E4F02B2F8CDA20E297208"/>
          </w:placeholder>
          <w:date w:fullDate="2019-12-19T00:00:00Z">
            <w:dateFormat w:val="MMMM d, yyyy"/>
            <w:lid w:val="en-US"/>
            <w:storeMappedDataAs w:val="dateTime"/>
            <w:calendar w:val="gregorian"/>
          </w:date>
        </w:sdtPr>
        <w:sdtEndPr/>
        <w:sdtContent>
          <w:r w:rsidR="007A4F8B">
            <w:rPr>
              <w:rFonts w:ascii="Trebuchet MS" w:hAnsi="Trebuchet MS"/>
            </w:rPr>
            <w:t>December 19,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3CD56636" w:rsidR="00617E19" w:rsidRDefault="00726412" w:rsidP="00617E19">
          <w:pPr>
            <w:tabs>
              <w:tab w:val="center" w:pos="4680"/>
            </w:tabs>
            <w:jc w:val="center"/>
            <w:rPr>
              <w:rFonts w:ascii="Trebuchet MS" w:hAnsi="Trebuchet MS"/>
              <w:b/>
              <w:sz w:val="28"/>
              <w:lang w:val="en-GB"/>
            </w:rPr>
          </w:pPr>
          <w:r>
            <w:rPr>
              <w:rFonts w:ascii="Trebuchet MS" w:hAnsi="Trebuchet MS"/>
              <w:b/>
              <w:sz w:val="28"/>
              <w:lang w:val="en-GB"/>
            </w:rPr>
            <w:t>MARKETING MANAGEMENT</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30EDC"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51ADBC89" w:rsidR="0030073D" w:rsidRPr="00B07553" w:rsidRDefault="0030073D" w:rsidP="1975F929">
      <w:pPr>
        <w:rPr>
          <w:rFonts w:ascii="Trebuchet MS" w:hAnsi="Trebuchet MS"/>
          <w:lang w:val="en-GB"/>
        </w:rPr>
      </w:pPr>
      <w:r w:rsidRPr="1975F929">
        <w:rPr>
          <w:rFonts w:ascii="Trebuchet MS" w:hAnsi="Trebuchet MS"/>
          <w:b/>
          <w:bCs/>
          <w:lang w:val="en-GB"/>
        </w:rPr>
        <w:t>INSTRUCTOR:</w:t>
      </w:r>
      <w:r w:rsidR="005A640E" w:rsidRPr="1975F929">
        <w:rPr>
          <w:rFonts w:ascii="Trebuchet MS" w:hAnsi="Trebuchet MS"/>
          <w:b/>
          <w:bCs/>
          <w:lang w:val="en-GB"/>
        </w:rPr>
        <w:t xml:space="preserve"> Sara McPhee-Knowles     </w:t>
      </w:r>
      <w:r w:rsidR="008A3EB6" w:rsidRPr="00B07553">
        <w:rPr>
          <w:rFonts w:ascii="Trebuchet MS" w:hAnsi="Trebuchet MS"/>
          <w:b/>
          <w:lang w:val="en-GB"/>
        </w:rPr>
        <w:tab/>
      </w:r>
      <w:r w:rsidR="008A3EB6" w:rsidRPr="1975F929">
        <w:rPr>
          <w:rFonts w:ascii="Trebuchet MS" w:hAnsi="Trebuchet MS"/>
          <w:b/>
          <w:bCs/>
          <w:lang w:val="en-GB"/>
        </w:rPr>
        <w:t>OFFICE HOURS:</w:t>
      </w:r>
      <w:r w:rsidR="005A640E" w:rsidRPr="1975F929">
        <w:rPr>
          <w:rFonts w:ascii="Trebuchet MS" w:hAnsi="Trebuchet MS"/>
          <w:b/>
          <w:bCs/>
          <w:lang w:val="en-GB"/>
        </w:rPr>
        <w:t xml:space="preserve"> Thurs, 1:30-2:30 PM</w:t>
      </w:r>
      <w:r w:rsidRPr="00B07553">
        <w:rPr>
          <w:rFonts w:ascii="Trebuchet MS" w:hAnsi="Trebuchet MS"/>
          <w:lang w:val="en-GB"/>
        </w:rPr>
        <w:tab/>
        <w:t xml:space="preserve"> </w:t>
      </w:r>
    </w:p>
    <w:p w14:paraId="387FA4A5" w14:textId="408B712B" w:rsidR="0030073D" w:rsidRPr="00B07553" w:rsidRDefault="0030073D" w:rsidP="008A3EB6">
      <w:pPr>
        <w:rPr>
          <w:rFonts w:ascii="Trebuchet MS" w:hAnsi="Trebuchet MS"/>
          <w:lang w:val="en-GB"/>
        </w:rPr>
      </w:pPr>
    </w:p>
    <w:p w14:paraId="6BE20A60" w14:textId="7E6BCC27" w:rsidR="0030073D" w:rsidRPr="00B07553" w:rsidRDefault="0030073D" w:rsidP="1975F929">
      <w:pPr>
        <w:spacing w:line="259" w:lineRule="auto"/>
        <w:rPr>
          <w:rFonts w:ascii="Trebuchet MS" w:hAnsi="Trebuchet MS"/>
          <w:highlight w:val="yellow"/>
          <w:lang w:val="en-GB"/>
        </w:rPr>
      </w:pPr>
      <w:r w:rsidRPr="1975F929">
        <w:rPr>
          <w:rFonts w:ascii="Trebuchet MS" w:hAnsi="Trebuchet MS"/>
          <w:b/>
          <w:bCs/>
          <w:lang w:val="en-GB"/>
        </w:rPr>
        <w:t xml:space="preserve">OFFICE LOCATION:    </w:t>
      </w:r>
      <w:r w:rsidR="008A3EB6" w:rsidRPr="00B07553">
        <w:rPr>
          <w:rFonts w:ascii="Trebuchet MS" w:hAnsi="Trebuchet MS"/>
          <w:b/>
          <w:lang w:val="en-GB"/>
        </w:rPr>
        <w:tab/>
      </w:r>
      <w:r w:rsidR="005A640E" w:rsidRPr="1975F929">
        <w:rPr>
          <w:rFonts w:ascii="Trebuchet MS" w:hAnsi="Trebuchet MS"/>
          <w:b/>
          <w:bCs/>
          <w:lang w:val="en-GB"/>
        </w:rPr>
        <w:t>A2433</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1975F929">
        <w:rPr>
          <w:rFonts w:ascii="Trebuchet MS" w:hAnsi="Trebuchet MS"/>
          <w:b/>
          <w:bCs/>
          <w:lang w:val="en-GB"/>
        </w:rPr>
        <w:t>CLASSROOM</w:t>
      </w:r>
      <w:r w:rsidR="008A3EB6" w:rsidRPr="00283103">
        <w:rPr>
          <w:rFonts w:ascii="Trebuchet MS" w:hAnsi="Trebuchet MS"/>
          <w:lang w:val="en-GB"/>
        </w:rPr>
        <w:t>:</w:t>
      </w:r>
      <w:r w:rsidR="00283103" w:rsidRPr="00283103">
        <w:rPr>
          <w:rFonts w:ascii="Trebuchet MS" w:hAnsi="Trebuchet MS"/>
          <w:lang w:val="en-GB"/>
        </w:rPr>
        <w:t xml:space="preserve"> </w:t>
      </w:r>
      <w:r w:rsidR="00283103" w:rsidRPr="008D0969">
        <w:rPr>
          <w:rFonts w:ascii="Trebuchet MS" w:hAnsi="Trebuchet MS"/>
          <w:b/>
          <w:bCs/>
          <w:lang w:val="en-GB"/>
        </w:rPr>
        <w:t>A2400</w:t>
      </w:r>
      <w:r w:rsidRPr="00283103">
        <w:rPr>
          <w:rFonts w:ascii="Trebuchet MS" w:hAnsi="Trebuchet MS"/>
          <w:lang w:val="en-GB"/>
        </w:rPr>
        <w:tab/>
      </w:r>
      <w:r w:rsidRPr="00283103">
        <w:rPr>
          <w:rFonts w:ascii="Trebuchet MS" w:hAnsi="Trebuchet MS"/>
          <w:lang w:val="en-GB"/>
        </w:rPr>
        <w:tab/>
      </w:r>
    </w:p>
    <w:p w14:paraId="7E6AE6C9" w14:textId="77777777" w:rsidR="0030073D" w:rsidRPr="00B07553" w:rsidRDefault="0030073D">
      <w:pPr>
        <w:rPr>
          <w:rFonts w:ascii="Trebuchet MS" w:hAnsi="Trebuchet MS"/>
          <w:lang w:val="en-GB"/>
        </w:rPr>
      </w:pPr>
    </w:p>
    <w:p w14:paraId="662499AA" w14:textId="240BC77E" w:rsidR="008A3EB6" w:rsidRPr="00B07553" w:rsidRDefault="1975F929" w:rsidP="1975F929">
      <w:pPr>
        <w:rPr>
          <w:rFonts w:ascii="Trebuchet MS" w:hAnsi="Trebuchet MS"/>
          <w:b/>
          <w:bCs/>
          <w:lang w:val="en-GB"/>
        </w:rPr>
      </w:pPr>
      <w:r w:rsidRPr="1975F929">
        <w:rPr>
          <w:rFonts w:ascii="Trebuchet MS" w:hAnsi="Trebuchet MS"/>
          <w:b/>
          <w:bCs/>
          <w:lang w:val="en-GB"/>
        </w:rPr>
        <w:t xml:space="preserve">E-MAIL: </w:t>
      </w:r>
      <w:hyperlink r:id="rId16">
        <w:r w:rsidRPr="1975F929">
          <w:rPr>
            <w:rStyle w:val="Hyperlink"/>
            <w:rFonts w:ascii="Trebuchet MS" w:hAnsi="Trebuchet MS"/>
            <w:b/>
            <w:bCs/>
            <w:lang w:val="en-GB"/>
          </w:rPr>
          <w:t>smcpheeknowles@yukoncollege.yk.ca</w:t>
        </w:r>
      </w:hyperlink>
      <w:r w:rsidRPr="1975F929">
        <w:rPr>
          <w:rFonts w:ascii="Trebuchet MS" w:hAnsi="Trebuchet MS"/>
          <w:b/>
          <w:bCs/>
          <w:lang w:val="en-GB"/>
        </w:rPr>
        <w:t xml:space="preserve">     TIME: Thurs, 8:30</w:t>
      </w:r>
      <w:r w:rsidR="008D0969">
        <w:rPr>
          <w:rFonts w:ascii="Trebuchet MS" w:hAnsi="Trebuchet MS"/>
          <w:b/>
          <w:bCs/>
          <w:lang w:val="en-GB"/>
        </w:rPr>
        <w:t xml:space="preserve"> </w:t>
      </w:r>
      <w:bookmarkStart w:id="3" w:name="_GoBack"/>
      <w:bookmarkEnd w:id="3"/>
      <w:r w:rsidRPr="1975F929">
        <w:rPr>
          <w:rFonts w:ascii="Trebuchet MS" w:hAnsi="Trebuchet MS"/>
          <w:b/>
          <w:bCs/>
          <w:lang w:val="en-GB"/>
        </w:rPr>
        <w:t>-</w:t>
      </w:r>
      <w:r w:rsidR="008D0969">
        <w:rPr>
          <w:rFonts w:ascii="Trebuchet MS" w:hAnsi="Trebuchet MS"/>
          <w:b/>
          <w:bCs/>
          <w:lang w:val="en-GB"/>
        </w:rPr>
        <w:t xml:space="preserve"> </w:t>
      </w:r>
      <w:r w:rsidRPr="1975F929">
        <w:rPr>
          <w:rFonts w:ascii="Trebuchet MS" w:hAnsi="Trebuchet MS"/>
          <w:b/>
          <w:bCs/>
          <w:lang w:val="en-GB"/>
        </w:rPr>
        <w:t>11:30 AM</w:t>
      </w:r>
    </w:p>
    <w:p w14:paraId="2527F749" w14:textId="77777777" w:rsidR="008A3EB6" w:rsidRPr="00B07553" w:rsidRDefault="008A3EB6">
      <w:pPr>
        <w:rPr>
          <w:rFonts w:ascii="Trebuchet MS" w:hAnsi="Trebuchet MS"/>
          <w:b/>
          <w:lang w:val="en-GB"/>
        </w:rPr>
      </w:pPr>
    </w:p>
    <w:p w14:paraId="09466DE9" w14:textId="48E0F6A8"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6A10D7">
        <w:rPr>
          <w:rFonts w:ascii="Trebuchet MS" w:hAnsi="Trebuchet MS"/>
          <w:b/>
          <w:lang w:val="en-GB"/>
        </w:rPr>
        <w:t>456-8639</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6A10D7">
        <w:rPr>
          <w:rFonts w:ascii="Trebuchet MS" w:hAnsi="Trebuchet MS"/>
          <w:b/>
          <w:lang w:val="en-GB"/>
        </w:rPr>
        <w:t xml:space="preserve"> January 9</w:t>
      </w:r>
      <w:r w:rsidR="00283103">
        <w:rPr>
          <w:rFonts w:ascii="Trebuchet MS" w:hAnsi="Trebuchet MS"/>
          <w:b/>
          <w:lang w:val="en-GB"/>
        </w:rPr>
        <w:t xml:space="preserve"> </w:t>
      </w:r>
      <w:r w:rsidR="006A10D7">
        <w:rPr>
          <w:rFonts w:ascii="Trebuchet MS" w:hAnsi="Trebuchet MS"/>
          <w:b/>
          <w:lang w:val="en-GB"/>
        </w:rPr>
        <w:t>-</w:t>
      </w:r>
      <w:r w:rsidR="00283103">
        <w:rPr>
          <w:rFonts w:ascii="Trebuchet MS" w:hAnsi="Trebuchet MS"/>
          <w:b/>
          <w:lang w:val="en-GB"/>
        </w:rPr>
        <w:t xml:space="preserve"> </w:t>
      </w:r>
      <w:r w:rsidR="006A10D7">
        <w:rPr>
          <w:rFonts w:ascii="Trebuchet MS" w:hAnsi="Trebuchet MS"/>
          <w:b/>
          <w:lang w:val="en-GB"/>
        </w:rPr>
        <w:t>April 16</w:t>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15E52"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0CCBE8FE"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360FCC3A" w14:textId="77777777" w:rsidR="00F0004F" w:rsidRDefault="00F0004F" w:rsidP="00F0004F">
      <w:pPr>
        <w:jc w:val="both"/>
        <w:rPr>
          <w:rFonts w:ascii="Trebuchet MS" w:eastAsia="Trebuchet MS" w:hAnsi="Trebuchet MS" w:cs="Trebuchet MS"/>
        </w:rPr>
      </w:pPr>
      <w:r>
        <w:rPr>
          <w:rFonts w:ascii="Trebuchet MS" w:eastAsia="Trebuchet MS" w:hAnsi="Trebuchet MS" w:cs="Trebuchet MS"/>
        </w:rPr>
        <w:t xml:space="preserve">This course is designed to provide the student with a broad introduction to the marketing discipline.   The role and practice of marketing within an organization will be explored using conceptual and applied aspects.  Communication and leadership skill development will also be emphasized throughout.  </w:t>
      </w:r>
    </w:p>
    <w:p w14:paraId="05B619FE" w14:textId="77777777" w:rsidR="00F0004F" w:rsidRPr="00B07553" w:rsidRDefault="00F0004F" w:rsidP="00DC70B2">
      <w:pPr>
        <w:jc w:val="both"/>
        <w:rPr>
          <w:rFonts w:ascii="Trebuchet MS" w:hAnsi="Trebuchet MS"/>
          <w:lang w:val="en-GB"/>
        </w:rPr>
      </w:pPr>
    </w:p>
    <w:p w14:paraId="7C7DDDF5" w14:textId="4B9D5BFC" w:rsidR="0030073D" w:rsidRPr="00B07553" w:rsidRDefault="0030073D" w:rsidP="00DC70B2">
      <w:pPr>
        <w:jc w:val="both"/>
        <w:rPr>
          <w:rFonts w:ascii="Trebuchet MS" w:hAnsi="Trebuchet MS"/>
          <w:lang w:val="en-GB"/>
        </w:rPr>
      </w:pPr>
    </w:p>
    <w:p w14:paraId="03B8F4E5" w14:textId="74E0F772" w:rsidR="0030073D" w:rsidRDefault="008A3EB6" w:rsidP="00DC70B2">
      <w:pPr>
        <w:jc w:val="both"/>
        <w:rPr>
          <w:rFonts w:ascii="Trebuchet MS" w:hAnsi="Trebuchet MS"/>
          <w:b/>
          <w:lang w:val="en-GB"/>
        </w:rPr>
      </w:pPr>
      <w:r w:rsidRPr="00B07553">
        <w:rPr>
          <w:rFonts w:ascii="Trebuchet MS" w:hAnsi="Trebuchet MS"/>
          <w:b/>
          <w:lang w:val="en-GB"/>
        </w:rPr>
        <w:t>PREREQUISITES</w:t>
      </w:r>
    </w:p>
    <w:p w14:paraId="7581B723" w14:textId="6E70328E" w:rsidR="00F0004F" w:rsidRPr="00B07553" w:rsidRDefault="00F0004F" w:rsidP="00DC70B2">
      <w:pPr>
        <w:jc w:val="both"/>
        <w:rPr>
          <w:rFonts w:ascii="Trebuchet MS" w:hAnsi="Trebuchet MS"/>
          <w:b/>
          <w:lang w:val="en-GB"/>
        </w:rPr>
      </w:pPr>
      <w:r>
        <w:rPr>
          <w:rFonts w:ascii="Trebuchet MS" w:hAnsi="Trebuchet MS"/>
          <w:b/>
          <w:lang w:val="en-GB"/>
        </w:rPr>
        <w:t>None.</w:t>
      </w:r>
    </w:p>
    <w:p w14:paraId="25A4028C" w14:textId="4196D661" w:rsidR="00C53F17" w:rsidRPr="00B07553" w:rsidRDefault="00C53F17" w:rsidP="00DC70B2">
      <w:pPr>
        <w:jc w:val="both"/>
        <w:rPr>
          <w:rFonts w:ascii="Trebuchet MS" w:hAnsi="Trebuchet MS"/>
          <w:lang w:val="en-GB"/>
        </w:rPr>
      </w:pPr>
    </w:p>
    <w:p w14:paraId="0858CEC7" w14:textId="6150620D" w:rsidR="00C53F17" w:rsidRDefault="00C53F17" w:rsidP="00DC70B2">
      <w:pPr>
        <w:jc w:val="both"/>
        <w:rPr>
          <w:rFonts w:ascii="Trebuchet MS" w:hAnsi="Trebuchet MS"/>
          <w:b/>
          <w:lang w:val="en-GB"/>
        </w:rPr>
      </w:pPr>
      <w:r w:rsidRPr="00B07553">
        <w:rPr>
          <w:rFonts w:ascii="Trebuchet MS" w:hAnsi="Trebuchet MS"/>
          <w:b/>
          <w:lang w:val="en-GB"/>
        </w:rPr>
        <w:t>RELATED COURSE REQUIREMENTS</w:t>
      </w:r>
    </w:p>
    <w:p w14:paraId="63CE7F49" w14:textId="3D014AE6" w:rsidR="00F0004F" w:rsidRPr="00B07553" w:rsidRDefault="00F0004F" w:rsidP="00DC70B2">
      <w:pPr>
        <w:jc w:val="both"/>
        <w:rPr>
          <w:rFonts w:ascii="Trebuchet MS" w:hAnsi="Trebuchet MS"/>
          <w:b/>
          <w:lang w:val="en-GB"/>
        </w:rPr>
      </w:pPr>
      <w:r>
        <w:rPr>
          <w:rFonts w:ascii="Trebuchet MS" w:hAnsi="Trebuchet MS"/>
          <w:b/>
          <w:lang w:val="en-GB"/>
        </w:rPr>
        <w:t xml:space="preserve">None. </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6BDCBE3D" w14:textId="77777777" w:rsidR="00571FE8" w:rsidRDefault="00571FE8" w:rsidP="00571FE8">
      <w:pPr>
        <w:jc w:val="both"/>
        <w:rPr>
          <w:rFonts w:ascii="Trebuchet MS" w:eastAsia="Trebuchet MS" w:hAnsi="Trebuchet MS" w:cs="Trebuchet MS"/>
        </w:rPr>
      </w:pPr>
      <w:r>
        <w:rPr>
          <w:rFonts w:ascii="Trebuchet MS" w:eastAsia="Trebuchet MS" w:hAnsi="Trebuchet MS" w:cs="Trebuchet MS"/>
        </w:rPr>
        <w:t xml:space="preserve">MKTG 231 is transferable within the BCCAT system.  </w:t>
      </w:r>
    </w:p>
    <w:p w14:paraId="5CF9EFCE" w14:textId="1C781905" w:rsidR="008A3EB6" w:rsidRPr="00B07553" w:rsidRDefault="008A3EB6" w:rsidP="00DC70B2">
      <w:pPr>
        <w:jc w:val="both"/>
        <w:rPr>
          <w:rFonts w:ascii="Trebuchet MS" w:hAnsi="Trebuchet MS"/>
          <w:b/>
          <w:lang w:val="en-GB"/>
        </w:rPr>
      </w:pPr>
    </w:p>
    <w:p w14:paraId="7B718707"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55EF369E" w14:textId="77777777" w:rsidR="008C553C" w:rsidRDefault="008C553C" w:rsidP="008C553C">
      <w:pPr>
        <w:jc w:val="both"/>
        <w:rPr>
          <w:rFonts w:ascii="Trebuchet MS" w:eastAsia="Trebuchet MS" w:hAnsi="Trebuchet MS" w:cs="Trebuchet MS"/>
        </w:rPr>
      </w:pPr>
      <w:r>
        <w:rPr>
          <w:rFonts w:ascii="Trebuchet MS" w:eastAsia="Trebuchet MS" w:hAnsi="Trebuchet MS" w:cs="Trebuchet MS"/>
        </w:rPr>
        <w:t>By the end of this course, all students will be able to:</w:t>
      </w:r>
    </w:p>
    <w:p w14:paraId="550F3472" w14:textId="77777777" w:rsidR="008C553C" w:rsidRDefault="008C553C" w:rsidP="008C553C">
      <w:pPr>
        <w:jc w:val="both"/>
        <w:rPr>
          <w:rFonts w:ascii="Trebuchet MS" w:eastAsia="Trebuchet MS" w:hAnsi="Trebuchet MS" w:cs="Trebuchet MS"/>
        </w:rPr>
      </w:pPr>
    </w:p>
    <w:p w14:paraId="435BEC94"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1.</w:t>
      </w:r>
      <w:r>
        <w:rPr>
          <w:rFonts w:ascii="Trebuchet MS" w:eastAsia="Trebuchet MS" w:hAnsi="Trebuchet MS" w:cs="Trebuchet MS"/>
        </w:rPr>
        <w:tab/>
        <w:t xml:space="preserve">Understand the role and practice of marketing within organizations. </w:t>
      </w:r>
    </w:p>
    <w:p w14:paraId="388FCA93"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2.</w:t>
      </w:r>
      <w:r>
        <w:rPr>
          <w:rFonts w:ascii="Trebuchet MS" w:eastAsia="Trebuchet MS" w:hAnsi="Trebuchet MS" w:cs="Trebuchet MS"/>
        </w:rPr>
        <w:tab/>
        <w:t xml:space="preserve">Define and apply knowledge of key marketing concepts including, mission statements, SWOT analysis, segmentation, targeting, positioning and branding.   </w:t>
      </w:r>
    </w:p>
    <w:p w14:paraId="7F5B36F3"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3.</w:t>
      </w:r>
      <w:r>
        <w:rPr>
          <w:rFonts w:ascii="Trebuchet MS" w:eastAsia="Trebuchet MS" w:hAnsi="Trebuchet MS" w:cs="Trebuchet MS"/>
        </w:rPr>
        <w:tab/>
        <w:t>Work collaboratively and creatively to research and solve marketing problems through the creation of a marketing plan.</w:t>
      </w:r>
    </w:p>
    <w:p w14:paraId="69580867"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4.</w:t>
      </w:r>
      <w:r>
        <w:rPr>
          <w:rFonts w:ascii="Trebuchet MS" w:eastAsia="Trebuchet MS" w:hAnsi="Trebuchet MS" w:cs="Trebuchet MS"/>
        </w:rPr>
        <w:tab/>
        <w:t>Develop leadership skills using marketing principles.</w:t>
      </w:r>
    </w:p>
    <w:p w14:paraId="714748A2"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5.</w:t>
      </w:r>
      <w:r>
        <w:rPr>
          <w:rFonts w:ascii="Trebuchet MS" w:eastAsia="Trebuchet MS" w:hAnsi="Trebuchet MS" w:cs="Trebuchet MS"/>
        </w:rPr>
        <w:tab/>
        <w:t>Develop selling skills and demonstrate proficiency in delivering targeted sales presentations.</w:t>
      </w:r>
    </w:p>
    <w:p w14:paraId="56BA5A4C"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6.</w:t>
      </w:r>
      <w:r>
        <w:rPr>
          <w:rFonts w:ascii="Trebuchet MS" w:eastAsia="Trebuchet MS" w:hAnsi="Trebuchet MS" w:cs="Trebuchet MS"/>
        </w:rPr>
        <w:tab/>
      </w:r>
      <w:r>
        <w:rPr>
          <w:rFonts w:ascii="Trebuchet MS" w:eastAsia="Trebuchet MS" w:hAnsi="Trebuchet MS" w:cs="Trebuchet MS"/>
        </w:rPr>
        <w:tab/>
        <w:t>Critically evaluate and develop ethical and socially responsible marketing communications.</w:t>
      </w:r>
    </w:p>
    <w:p w14:paraId="462701BB" w14:textId="77777777" w:rsidR="008C553C" w:rsidRDefault="008C553C" w:rsidP="008C553C">
      <w:pPr>
        <w:ind w:left="709" w:hanging="709"/>
        <w:jc w:val="both"/>
        <w:rPr>
          <w:rFonts w:ascii="Trebuchet MS" w:eastAsia="Trebuchet MS" w:hAnsi="Trebuchet MS" w:cs="Trebuchet MS"/>
        </w:rPr>
      </w:pPr>
      <w:r>
        <w:rPr>
          <w:rFonts w:ascii="Trebuchet MS" w:eastAsia="Trebuchet MS" w:hAnsi="Trebuchet MS" w:cs="Trebuchet MS"/>
        </w:rPr>
        <w:t>7.</w:t>
      </w:r>
      <w:r>
        <w:rPr>
          <w:rFonts w:ascii="Trebuchet MS" w:eastAsia="Trebuchet MS" w:hAnsi="Trebuchet MS" w:cs="Trebuchet MS"/>
        </w:rPr>
        <w:tab/>
        <w:t>Model the professional conduct required of marketing practitioners.</w:t>
      </w:r>
    </w:p>
    <w:p w14:paraId="4544AF52" w14:textId="6CAA5AFE" w:rsidR="0030073D" w:rsidRPr="00B07553" w:rsidRDefault="0030073D" w:rsidP="00DC70B2">
      <w:pPr>
        <w:jc w:val="both"/>
        <w:rPr>
          <w:rFonts w:ascii="Trebuchet MS" w:hAnsi="Trebuchet MS"/>
          <w:i/>
          <w:iCs/>
        </w:rPr>
      </w:pPr>
    </w:p>
    <w:p w14:paraId="11A1B73F" w14:textId="697CAE8D" w:rsidR="003911A4"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38032AEF" w14:textId="171D8E79" w:rsidR="00682A60" w:rsidRDefault="00682A60" w:rsidP="00682A60">
      <w:pPr>
        <w:jc w:val="both"/>
        <w:rPr>
          <w:rFonts w:ascii="Trebuchet MS" w:eastAsia="Trebuchet MS" w:hAnsi="Trebuchet MS" w:cs="Trebuchet MS"/>
        </w:rPr>
      </w:pPr>
      <w:r>
        <w:rPr>
          <w:rFonts w:ascii="Trebuchet MS" w:eastAsia="Trebuchet MS" w:hAnsi="Trebuchet MS" w:cs="Trebuchet MS"/>
        </w:rPr>
        <w:t xml:space="preserve">MKTG 231 program and aims to introduce the student to core principles and theories in </w:t>
      </w:r>
      <w:r>
        <w:rPr>
          <w:rFonts w:ascii="Trebuchet MS" w:eastAsia="Trebuchet MS" w:hAnsi="Trebuchet MS" w:cs="Trebuchet MS"/>
        </w:rPr>
        <w:lastRenderedPageBreak/>
        <w:t xml:space="preserve">the marketing discipline.  Classes will be highly interactive and feature student </w:t>
      </w:r>
      <w:proofErr w:type="gramStart"/>
      <w:r w:rsidRPr="00C86FB6">
        <w:rPr>
          <w:rFonts w:ascii="Trebuchet MS" w:eastAsia="Trebuchet MS" w:hAnsi="Trebuchet MS" w:cs="Trebuchet MS"/>
        </w:rPr>
        <w:t>presentations,</w:t>
      </w:r>
      <w:proofErr w:type="gramEnd"/>
      <w:r w:rsidRPr="00C86FB6">
        <w:rPr>
          <w:rFonts w:ascii="Trebuchet MS" w:eastAsia="Trebuchet MS" w:hAnsi="Trebuchet MS" w:cs="Trebuchet MS"/>
        </w:rPr>
        <w:t xml:space="preserve"> break out groups and discussions.  Most classes will also include short lectures which will be supported by PowerPoint slides made available to the student.  </w:t>
      </w:r>
      <w:r w:rsidRPr="00842F8E">
        <w:rPr>
          <w:rFonts w:ascii="Trebuchet MS" w:eastAsia="Trebuchet MS" w:hAnsi="Trebuchet MS" w:cs="Trebuchet MS"/>
        </w:rPr>
        <w:t xml:space="preserve">As there is no mandatory text for the class, it is vital that students attend class, access additional online materials and readings, take good notes, and actively engage the material through the </w:t>
      </w:r>
      <w:proofErr w:type="gramStart"/>
      <w:r w:rsidRPr="00842F8E">
        <w:rPr>
          <w:rFonts w:ascii="Trebuchet MS" w:eastAsia="Trebuchet MS" w:hAnsi="Trebuchet MS" w:cs="Trebuchet MS"/>
        </w:rPr>
        <w:t>break out</w:t>
      </w:r>
      <w:proofErr w:type="gramEnd"/>
      <w:r w:rsidRPr="00842F8E">
        <w:rPr>
          <w:rFonts w:ascii="Trebuchet MS" w:eastAsia="Trebuchet MS" w:hAnsi="Trebuchet MS" w:cs="Trebuchet MS"/>
        </w:rPr>
        <w:t xml:space="preserve"> groups and discussions.</w:t>
      </w:r>
      <w:r w:rsidRPr="00C86FB6">
        <w:rPr>
          <w:rFonts w:ascii="Trebuchet MS" w:eastAsia="Trebuchet MS" w:hAnsi="Trebuchet MS" w:cs="Trebuchet MS"/>
        </w:rPr>
        <w:t xml:space="preserve">  It is also equally important that students continue to engage class material after class through their own research and inquiry.</w:t>
      </w:r>
      <w:r>
        <w:rPr>
          <w:rFonts w:ascii="Trebuchet MS" w:eastAsia="Trebuchet MS" w:hAnsi="Trebuchet MS" w:cs="Trebuchet MS"/>
        </w:rPr>
        <w:t xml:space="preserve">  </w:t>
      </w:r>
    </w:p>
    <w:p w14:paraId="63EF6A62" w14:textId="77777777" w:rsidR="001B693D" w:rsidRDefault="001B693D" w:rsidP="00682A60">
      <w:pPr>
        <w:jc w:val="both"/>
        <w:rPr>
          <w:rFonts w:ascii="Trebuchet MS" w:eastAsia="Trebuchet MS" w:hAnsi="Trebuchet MS" w:cs="Trebuchet MS"/>
        </w:rPr>
      </w:pP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26784088" w14:textId="77777777" w:rsidR="00411063" w:rsidRDefault="00411063" w:rsidP="00411063">
      <w:pPr>
        <w:keepNext/>
        <w:pBdr>
          <w:top w:val="nil"/>
          <w:left w:val="nil"/>
          <w:bottom w:val="nil"/>
          <w:right w:val="nil"/>
          <w:between w:val="nil"/>
        </w:pBdr>
        <w:ind w:right="360"/>
        <w:jc w:val="both"/>
        <w:rPr>
          <w:rFonts w:ascii="Trebuchet MS" w:eastAsia="Trebuchet MS" w:hAnsi="Trebuchet MS" w:cs="Trebuchet MS"/>
          <w:b/>
          <w:color w:val="000000"/>
        </w:rPr>
      </w:pPr>
      <w:r>
        <w:rPr>
          <w:rFonts w:ascii="Trebuchet MS" w:eastAsia="Trebuchet MS" w:hAnsi="Trebuchet MS" w:cs="Trebuchet MS"/>
          <w:b/>
          <w:color w:val="000000"/>
        </w:rPr>
        <w:t>Assignments (50%)</w:t>
      </w:r>
    </w:p>
    <w:p w14:paraId="6E507639"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 xml:space="preserve">You are responsible for two assignments in this course: a sales pitch presentation – done individually, and a marketing plan and presentation, done as a group. </w:t>
      </w:r>
    </w:p>
    <w:p w14:paraId="1FD45A3A" w14:textId="77777777" w:rsidR="00411063" w:rsidRDefault="00411063" w:rsidP="00411063">
      <w:pPr>
        <w:jc w:val="both"/>
        <w:rPr>
          <w:rFonts w:ascii="Trebuchet MS" w:eastAsia="Trebuchet MS" w:hAnsi="Trebuchet MS" w:cs="Trebuchet MS"/>
        </w:rPr>
      </w:pPr>
    </w:p>
    <w:p w14:paraId="30961DBE"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Individual sales presentation (15%):</w:t>
      </w:r>
    </w:p>
    <w:p w14:paraId="09FFBE1F"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Each student will be required to present a sales pitch to the class.</w:t>
      </w:r>
    </w:p>
    <w:p w14:paraId="332D524D" w14:textId="77777777" w:rsidR="00411063" w:rsidRDefault="00411063" w:rsidP="00411063">
      <w:pPr>
        <w:jc w:val="both"/>
        <w:rPr>
          <w:rFonts w:ascii="Trebuchet MS" w:eastAsia="Trebuchet MS" w:hAnsi="Trebuchet MS" w:cs="Trebuchet MS"/>
        </w:rPr>
      </w:pPr>
    </w:p>
    <w:p w14:paraId="6CBB1FCC"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Team marketing plan (35%):</w:t>
      </w:r>
    </w:p>
    <w:p w14:paraId="61BFCE6B"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The course’s major assignment, to be completed in groups, provides an opportunity for students to apply the strategic marketing process</w:t>
      </w:r>
    </w:p>
    <w:p w14:paraId="165EBBB6" w14:textId="77777777" w:rsidR="00411063" w:rsidRDefault="00411063" w:rsidP="00411063">
      <w:pPr>
        <w:jc w:val="both"/>
        <w:rPr>
          <w:rFonts w:ascii="Trebuchet MS" w:eastAsia="Trebuchet MS" w:hAnsi="Trebuchet MS" w:cs="Trebuchet MS"/>
        </w:rPr>
      </w:pPr>
    </w:p>
    <w:p w14:paraId="4B53EA9E" w14:textId="77777777" w:rsidR="00411063" w:rsidRDefault="00411063" w:rsidP="00411063">
      <w:pPr>
        <w:ind w:firstLine="720"/>
        <w:jc w:val="both"/>
        <w:rPr>
          <w:rFonts w:ascii="Trebuchet MS" w:eastAsia="Trebuchet MS" w:hAnsi="Trebuchet MS" w:cs="Trebuchet MS"/>
        </w:rPr>
      </w:pPr>
      <w:r>
        <w:rPr>
          <w:rFonts w:ascii="Trebuchet MS" w:eastAsia="Trebuchet MS" w:hAnsi="Trebuchet MS" w:cs="Trebuchet MS"/>
        </w:rPr>
        <w:t>Marketing Plan Report</w:t>
      </w:r>
      <w:r>
        <w:rPr>
          <w:rFonts w:ascii="Trebuchet MS" w:eastAsia="Trebuchet MS" w:hAnsi="Trebuchet MS" w:cs="Trebuchet MS"/>
        </w:rPr>
        <w:tab/>
      </w:r>
      <w:r>
        <w:rPr>
          <w:rFonts w:ascii="Trebuchet MS" w:eastAsia="Trebuchet MS" w:hAnsi="Trebuchet MS" w:cs="Trebuchet MS"/>
        </w:rPr>
        <w:tab/>
        <w:t>20%</w:t>
      </w:r>
    </w:p>
    <w:p w14:paraId="6D5C7D65" w14:textId="77777777" w:rsidR="00411063" w:rsidRDefault="00411063" w:rsidP="00411063">
      <w:pPr>
        <w:ind w:firstLine="720"/>
        <w:jc w:val="both"/>
        <w:rPr>
          <w:rFonts w:ascii="Trebuchet MS" w:eastAsia="Trebuchet MS" w:hAnsi="Trebuchet MS" w:cs="Trebuchet MS"/>
        </w:rPr>
      </w:pPr>
      <w:r>
        <w:rPr>
          <w:rFonts w:ascii="Trebuchet MS" w:eastAsia="Trebuchet MS" w:hAnsi="Trebuchet MS" w:cs="Trebuchet MS"/>
        </w:rPr>
        <w:t>Presentation</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15%</w:t>
      </w:r>
    </w:p>
    <w:p w14:paraId="10438F45" w14:textId="77777777" w:rsidR="00411063" w:rsidRDefault="00411063" w:rsidP="00411063">
      <w:pPr>
        <w:jc w:val="both"/>
        <w:rPr>
          <w:rFonts w:ascii="Trebuchet MS" w:eastAsia="Trebuchet MS" w:hAnsi="Trebuchet MS" w:cs="Trebuchet MS"/>
        </w:rPr>
      </w:pPr>
    </w:p>
    <w:p w14:paraId="0ADBFC0C" w14:textId="0C2483CF" w:rsidR="00411063" w:rsidRDefault="00411063" w:rsidP="00411063">
      <w:pPr>
        <w:jc w:val="both"/>
        <w:rPr>
          <w:rFonts w:ascii="Trebuchet MS" w:eastAsia="Trebuchet MS" w:hAnsi="Trebuchet MS" w:cs="Trebuchet MS"/>
        </w:rPr>
      </w:pPr>
      <w:r w:rsidRPr="00933432">
        <w:rPr>
          <w:rFonts w:ascii="Trebuchet MS" w:eastAsia="Trebuchet MS" w:hAnsi="Trebuchet MS" w:cs="Trebuchet MS"/>
        </w:rPr>
        <w:t xml:space="preserve">Assignments are required to be submitted to the </w:t>
      </w:r>
      <w:r>
        <w:rPr>
          <w:rFonts w:ascii="Trebuchet MS" w:eastAsia="Trebuchet MS" w:hAnsi="Trebuchet MS" w:cs="Trebuchet MS"/>
        </w:rPr>
        <w:t>i</w:t>
      </w:r>
      <w:r w:rsidRPr="00933432">
        <w:rPr>
          <w:rFonts w:ascii="Trebuchet MS" w:eastAsia="Trebuchet MS" w:hAnsi="Trebuchet MS" w:cs="Trebuchet MS"/>
        </w:rPr>
        <w:t xml:space="preserve">nstructor on their due date in </w:t>
      </w:r>
      <w:r>
        <w:rPr>
          <w:rFonts w:ascii="Trebuchet MS" w:eastAsia="Trebuchet MS" w:hAnsi="Trebuchet MS" w:cs="Trebuchet MS"/>
        </w:rPr>
        <w:t>Moodle</w:t>
      </w:r>
      <w:r w:rsidR="00C1331B">
        <w:rPr>
          <w:rFonts w:ascii="Trebuchet MS" w:eastAsia="Trebuchet MS" w:hAnsi="Trebuchet MS" w:cs="Trebuchet MS"/>
        </w:rPr>
        <w:t>, with presentations taking place in class</w:t>
      </w:r>
      <w:r w:rsidRPr="00933432">
        <w:rPr>
          <w:rFonts w:ascii="Trebuchet MS" w:eastAsia="Trebuchet MS" w:hAnsi="Trebuchet MS" w:cs="Trebuchet MS"/>
        </w:rPr>
        <w:t xml:space="preserve">.  Late assignments will have </w:t>
      </w:r>
      <w:r>
        <w:rPr>
          <w:rFonts w:ascii="Trebuchet MS" w:eastAsia="Trebuchet MS" w:hAnsi="Trebuchet MS" w:cs="Trebuchet MS"/>
        </w:rPr>
        <w:t>5</w:t>
      </w:r>
      <w:r w:rsidRPr="00933432">
        <w:rPr>
          <w:rFonts w:ascii="Trebuchet MS" w:eastAsia="Trebuchet MS" w:hAnsi="Trebuchet MS" w:cs="Trebuchet MS"/>
        </w:rPr>
        <w:t>% deducted for each day they are late to a maximum of 25%. Assignments handed in more than 5 days late will not be accepted. As the individual presentation can only be evaluated in class, missing your date will require you to present the following week, and therefore result in a penalty of 35% (7 days x 5%/day).</w:t>
      </w:r>
    </w:p>
    <w:p w14:paraId="346111C1" w14:textId="6FE14A0E" w:rsidR="00411063" w:rsidRDefault="00411063" w:rsidP="00411063">
      <w:pPr>
        <w:jc w:val="both"/>
        <w:rPr>
          <w:rFonts w:ascii="Trebuchet MS" w:eastAsia="Trebuchet MS" w:hAnsi="Trebuchet MS" w:cs="Trebuchet MS"/>
        </w:rPr>
      </w:pPr>
      <w:r>
        <w:rPr>
          <w:rFonts w:ascii="Trebuchet MS" w:eastAsia="Trebuchet MS" w:hAnsi="Trebuchet MS" w:cs="Trebuchet MS"/>
        </w:rPr>
        <w:t>For detailed instructions on the two assignments, please see the assignments module in Moodle.</w:t>
      </w:r>
    </w:p>
    <w:p w14:paraId="0AF2F833" w14:textId="77777777" w:rsidR="00411063" w:rsidRDefault="00411063" w:rsidP="00411063">
      <w:pPr>
        <w:jc w:val="both"/>
        <w:rPr>
          <w:rFonts w:ascii="Trebuchet MS" w:eastAsia="Trebuchet MS" w:hAnsi="Trebuchet MS" w:cs="Trebuchet MS"/>
        </w:rPr>
      </w:pPr>
    </w:p>
    <w:p w14:paraId="26288343" w14:textId="77777777" w:rsidR="00411063" w:rsidRDefault="00411063" w:rsidP="00411063">
      <w:pPr>
        <w:jc w:val="both"/>
        <w:rPr>
          <w:rFonts w:ascii="Trebuchet MS" w:eastAsia="Trebuchet MS" w:hAnsi="Trebuchet MS" w:cs="Trebuchet MS"/>
        </w:rPr>
      </w:pPr>
    </w:p>
    <w:p w14:paraId="7B4066CC"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b/>
        </w:rPr>
        <w:t>Quizzes and Exams (40%)</w:t>
      </w:r>
    </w:p>
    <w:p w14:paraId="70B4888F" w14:textId="77777777" w:rsidR="00411063" w:rsidRDefault="00411063" w:rsidP="00411063">
      <w:pPr>
        <w:jc w:val="both"/>
        <w:rPr>
          <w:rFonts w:ascii="Trebuchet MS" w:eastAsia="Trebuchet MS" w:hAnsi="Trebuchet MS" w:cs="Trebuchet MS"/>
        </w:rPr>
      </w:pPr>
    </w:p>
    <w:p w14:paraId="58E7B7E1"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There will be several quizzes and a final exam.  Both will cover material presented in class and through student presentations.</w:t>
      </w:r>
    </w:p>
    <w:p w14:paraId="4C861C29" w14:textId="77777777" w:rsidR="00411063" w:rsidRDefault="00411063" w:rsidP="00411063">
      <w:pPr>
        <w:jc w:val="both"/>
        <w:rPr>
          <w:rFonts w:ascii="Trebuchet MS" w:eastAsia="Trebuchet MS" w:hAnsi="Trebuchet MS" w:cs="Trebuchet MS"/>
        </w:rPr>
      </w:pPr>
    </w:p>
    <w:p w14:paraId="4FF34089" w14:textId="77777777" w:rsidR="00411063" w:rsidRDefault="00411063" w:rsidP="00411063">
      <w:pPr>
        <w:jc w:val="both"/>
        <w:rPr>
          <w:rFonts w:ascii="Trebuchet MS" w:eastAsia="Trebuchet MS" w:hAnsi="Trebuchet MS" w:cs="Trebuchet MS"/>
        </w:rPr>
      </w:pPr>
      <w:r>
        <w:rPr>
          <w:rFonts w:ascii="Trebuchet MS" w:eastAsia="Trebuchet MS" w:hAnsi="Trebuchet MS" w:cs="Trebuchet MS"/>
        </w:rPr>
        <w:t>Quizzes (15%): Quizzes will cover concepts covered in the previous class.</w:t>
      </w:r>
    </w:p>
    <w:p w14:paraId="41FFBA56" w14:textId="77777777" w:rsidR="00411063" w:rsidRDefault="00411063" w:rsidP="00411063">
      <w:pPr>
        <w:jc w:val="both"/>
        <w:rPr>
          <w:rFonts w:ascii="Trebuchet MS" w:eastAsia="Trebuchet MS" w:hAnsi="Trebuchet MS" w:cs="Trebuchet MS"/>
        </w:rPr>
      </w:pPr>
    </w:p>
    <w:p w14:paraId="0A9C44AB" w14:textId="30E2DB38" w:rsidR="00411063" w:rsidRDefault="00411063" w:rsidP="00411063">
      <w:pPr>
        <w:jc w:val="both"/>
        <w:rPr>
          <w:rFonts w:ascii="Trebuchet MS" w:eastAsia="Trebuchet MS" w:hAnsi="Trebuchet MS" w:cs="Trebuchet MS"/>
        </w:rPr>
      </w:pPr>
      <w:r>
        <w:rPr>
          <w:rFonts w:ascii="Trebuchet MS" w:eastAsia="Trebuchet MS" w:hAnsi="Trebuchet MS" w:cs="Trebuchet MS"/>
        </w:rPr>
        <w:t xml:space="preserve">Quizzes will be available on Moodle immediately after class and must be complete before </w:t>
      </w:r>
      <w:r>
        <w:rPr>
          <w:rFonts w:ascii="Trebuchet MS" w:eastAsia="Trebuchet MS" w:hAnsi="Trebuchet MS" w:cs="Trebuchet MS"/>
        </w:rPr>
        <w:lastRenderedPageBreak/>
        <w:t>class the following week.</w:t>
      </w:r>
    </w:p>
    <w:p w14:paraId="28031C47" w14:textId="77777777" w:rsidR="00411063" w:rsidRDefault="00411063" w:rsidP="00411063">
      <w:pPr>
        <w:jc w:val="both"/>
        <w:rPr>
          <w:rFonts w:ascii="Trebuchet MS" w:eastAsia="Trebuchet MS" w:hAnsi="Trebuchet MS" w:cs="Trebuchet MS"/>
        </w:rPr>
      </w:pPr>
    </w:p>
    <w:p w14:paraId="1A60A690" w14:textId="005560AB" w:rsidR="00411063" w:rsidRDefault="00411063" w:rsidP="00411063">
      <w:pPr>
        <w:jc w:val="both"/>
        <w:rPr>
          <w:rFonts w:ascii="Trebuchet MS" w:eastAsia="Trebuchet MS" w:hAnsi="Trebuchet MS" w:cs="Trebuchet MS"/>
        </w:rPr>
      </w:pPr>
      <w:r>
        <w:rPr>
          <w:rFonts w:ascii="Trebuchet MS" w:eastAsia="Trebuchet MS" w:hAnsi="Trebuchet MS" w:cs="Trebuchet MS"/>
        </w:rPr>
        <w:t>Exam (25%): The final exam will cover material from lectures, in class discussions, and peers’ presentations.</w:t>
      </w:r>
    </w:p>
    <w:p w14:paraId="1119BF7A" w14:textId="77777777" w:rsidR="00EB0840" w:rsidRDefault="00EB0840" w:rsidP="00411063">
      <w:pPr>
        <w:jc w:val="both"/>
        <w:rPr>
          <w:rFonts w:ascii="Trebuchet MS" w:eastAsia="Trebuchet MS" w:hAnsi="Trebuchet MS" w:cs="Trebuchet MS"/>
        </w:rPr>
      </w:pPr>
    </w:p>
    <w:p w14:paraId="798D618C" w14:textId="5344DE14" w:rsidR="00411063" w:rsidRDefault="00411063" w:rsidP="00411063">
      <w:pPr>
        <w:jc w:val="both"/>
        <w:rPr>
          <w:rFonts w:ascii="Trebuchet MS" w:eastAsia="Trebuchet MS" w:hAnsi="Trebuchet MS" w:cs="Trebuchet MS"/>
        </w:rPr>
      </w:pPr>
      <w:r>
        <w:rPr>
          <w:rFonts w:ascii="Trebuchet MS" w:eastAsia="Trebuchet MS" w:hAnsi="Trebuchet MS" w:cs="Trebuchet MS"/>
        </w:rPr>
        <w:t xml:space="preserve">Examples of </w:t>
      </w:r>
      <w:r w:rsidR="006D758A">
        <w:rPr>
          <w:rFonts w:ascii="Trebuchet MS" w:eastAsia="Trebuchet MS" w:hAnsi="Trebuchet MS" w:cs="Trebuchet MS"/>
        </w:rPr>
        <w:t>valid</w:t>
      </w:r>
      <w:r>
        <w:rPr>
          <w:rFonts w:ascii="Trebuchet MS" w:eastAsia="Trebuchet MS" w:hAnsi="Trebuchet MS" w:cs="Trebuchet MS"/>
        </w:rPr>
        <w:t xml:space="preserve"> reasons for missing the exam or presentation include personal </w:t>
      </w:r>
      <w:r w:rsidRPr="00411063">
        <w:rPr>
          <w:rFonts w:ascii="Trebuchet MS" w:eastAsia="Trebuchet MS" w:hAnsi="Trebuchet MS" w:cs="Trebuchet MS"/>
        </w:rPr>
        <w:t>illness (</w:t>
      </w:r>
      <w:r w:rsidR="006D758A">
        <w:rPr>
          <w:rFonts w:ascii="Trebuchet MS" w:eastAsia="Trebuchet MS" w:hAnsi="Trebuchet MS" w:cs="Trebuchet MS"/>
        </w:rPr>
        <w:t>a doctor’s note may be requested as supporting documentation</w:t>
      </w:r>
      <w:r w:rsidRPr="00411063">
        <w:rPr>
          <w:rFonts w:ascii="Trebuchet MS" w:eastAsia="Trebuchet MS" w:hAnsi="Trebuchet MS" w:cs="Trebuchet MS"/>
        </w:rPr>
        <w:t>) or</w:t>
      </w:r>
      <w:r>
        <w:rPr>
          <w:rFonts w:ascii="Trebuchet MS" w:eastAsia="Trebuchet MS" w:hAnsi="Trebuchet MS" w:cs="Trebuchet MS"/>
        </w:rPr>
        <w:t xml:space="preserve"> absence required by your employer (a letter from your employer</w:t>
      </w:r>
      <w:r w:rsidR="006D758A">
        <w:rPr>
          <w:rFonts w:ascii="Trebuchet MS" w:eastAsia="Trebuchet MS" w:hAnsi="Trebuchet MS" w:cs="Trebuchet MS"/>
        </w:rPr>
        <w:t xml:space="preserve"> may be requested as supporting documentation</w:t>
      </w:r>
      <w:r>
        <w:rPr>
          <w:rFonts w:ascii="Trebuchet MS" w:eastAsia="Trebuchet MS" w:hAnsi="Trebuchet MS" w:cs="Trebuchet MS"/>
        </w:rPr>
        <w:t>).</w:t>
      </w:r>
      <w:r w:rsidR="000D0DCD" w:rsidRPr="000D0DCD">
        <w:rPr>
          <w:rFonts w:ascii="Trebuchet MS" w:eastAsia="Trebuchet MS" w:hAnsi="Trebuchet MS" w:cs="Trebuchet MS"/>
        </w:rPr>
        <w:t xml:space="preserve"> </w:t>
      </w:r>
      <w:r w:rsidR="000D0DCD">
        <w:rPr>
          <w:rFonts w:ascii="Trebuchet MS" w:eastAsia="Trebuchet MS" w:hAnsi="Trebuchet MS" w:cs="Trebuchet MS"/>
        </w:rPr>
        <w:t xml:space="preserve">Only one such deferral is allowed. If you have concerns about an upcoming assignment or exam, please speak with me before the due date. </w:t>
      </w:r>
      <w:r>
        <w:rPr>
          <w:rFonts w:ascii="Trebuchet MS" w:eastAsia="Trebuchet MS" w:hAnsi="Trebuchet MS" w:cs="Trebuchet MS"/>
        </w:rPr>
        <w:t>If no valid reason is given for missing the exam or presentation, your mark on that evaluation will be “0.”</w:t>
      </w:r>
    </w:p>
    <w:p w14:paraId="332E6536" w14:textId="15ED93A0" w:rsidR="00182CE9" w:rsidRDefault="00182CE9" w:rsidP="00411063">
      <w:pPr>
        <w:jc w:val="both"/>
        <w:rPr>
          <w:rFonts w:ascii="Trebuchet MS" w:eastAsia="Trebuchet MS" w:hAnsi="Trebuchet MS" w:cs="Trebuchet MS"/>
        </w:rPr>
      </w:pPr>
    </w:p>
    <w:p w14:paraId="56450DC8" w14:textId="528EC2D4" w:rsidR="00182CE9" w:rsidRDefault="00182CE9" w:rsidP="00411063">
      <w:pPr>
        <w:jc w:val="both"/>
        <w:rPr>
          <w:rFonts w:ascii="Trebuchet MS" w:eastAsia="Trebuchet MS" w:hAnsi="Trebuchet MS" w:cs="Trebuchet MS"/>
          <w:b/>
          <w:bCs/>
        </w:rPr>
      </w:pPr>
      <w:r w:rsidRPr="005155D0">
        <w:rPr>
          <w:rFonts w:ascii="Trebuchet MS" w:eastAsia="Trebuchet MS" w:hAnsi="Trebuchet MS" w:cs="Trebuchet MS"/>
          <w:b/>
          <w:bCs/>
        </w:rPr>
        <w:t>Participation and Professionalism</w:t>
      </w:r>
      <w:r w:rsidR="005155D0" w:rsidRPr="005155D0">
        <w:rPr>
          <w:rFonts w:ascii="Trebuchet MS" w:eastAsia="Trebuchet MS" w:hAnsi="Trebuchet MS" w:cs="Trebuchet MS"/>
          <w:b/>
          <w:bCs/>
        </w:rPr>
        <w:t xml:space="preserve"> (10%)</w:t>
      </w:r>
    </w:p>
    <w:p w14:paraId="49D51362" w14:textId="77777777" w:rsidR="005155D0" w:rsidRPr="005155D0" w:rsidRDefault="005155D0" w:rsidP="00411063">
      <w:pPr>
        <w:jc w:val="both"/>
        <w:rPr>
          <w:rFonts w:ascii="Trebuchet MS" w:eastAsia="Trebuchet MS" w:hAnsi="Trebuchet MS" w:cs="Trebuchet MS"/>
          <w:b/>
          <w:bCs/>
        </w:rPr>
      </w:pPr>
    </w:p>
    <w:p w14:paraId="5484FBAA" w14:textId="1271AC00" w:rsidR="005155D0" w:rsidRDefault="005155D0" w:rsidP="005155D0">
      <w:pPr>
        <w:jc w:val="both"/>
        <w:rPr>
          <w:rFonts w:ascii="Trebuchet MS" w:eastAsia="Trebuchet MS" w:hAnsi="Trebuchet MS" w:cs="Trebuchet MS"/>
        </w:rPr>
      </w:pPr>
      <w:r>
        <w:rPr>
          <w:rFonts w:ascii="Trebuchet MS" w:eastAsia="Trebuchet MS" w:hAnsi="Trebuchet MS" w:cs="Trebuchet MS"/>
        </w:rPr>
        <w:t>Success in this course requires active, positive and, professional engagement in class exercises and discussions that reflect thoughtful consideration of course material.  A participation/professionalism grade will be assigned to each student after each class as per the rubric provided.</w:t>
      </w:r>
      <w:r w:rsidR="006D758A">
        <w:rPr>
          <w:rFonts w:ascii="Trebuchet MS" w:eastAsia="Trebuchet MS" w:hAnsi="Trebuchet MS" w:cs="Trebuchet MS"/>
        </w:rPr>
        <w:t xml:space="preserve"> </w:t>
      </w:r>
      <w:r>
        <w:rPr>
          <w:rFonts w:ascii="Trebuchet MS" w:eastAsia="Trebuchet MS" w:hAnsi="Trebuchet MS" w:cs="Trebuchet MS"/>
        </w:rPr>
        <w:t xml:space="preserve">As MKTG 231 is offered through a professional program, students must behave professionally during class.  Each student will be given a mark each class for their professionalism and participation that day based on the rubric provided below.  Distracting and/or unprofessional </w:t>
      </w:r>
      <w:proofErr w:type="spellStart"/>
      <w:r>
        <w:rPr>
          <w:rFonts w:ascii="Trebuchet MS" w:eastAsia="Trebuchet MS" w:hAnsi="Trebuchet MS" w:cs="Trebuchet MS"/>
        </w:rPr>
        <w:t>behaviours</w:t>
      </w:r>
      <w:proofErr w:type="spellEnd"/>
      <w:r>
        <w:rPr>
          <w:rFonts w:ascii="Trebuchet MS" w:eastAsia="Trebuchet MS" w:hAnsi="Trebuchet MS" w:cs="Trebuchet MS"/>
        </w:rPr>
        <w:t xml:space="preserve"> will impact negatively on this grade.  </w:t>
      </w:r>
    </w:p>
    <w:p w14:paraId="57AF31E1" w14:textId="77777777" w:rsidR="005155D0" w:rsidRDefault="005155D0" w:rsidP="00182CE9">
      <w:pPr>
        <w:jc w:val="both"/>
        <w:rPr>
          <w:rFonts w:ascii="Trebuchet MS" w:eastAsia="Trebuchet MS" w:hAnsi="Trebuchet MS" w:cs="Trebuchet MS"/>
        </w:rPr>
      </w:pPr>
    </w:p>
    <w:p w14:paraId="561D5488" w14:textId="1CCCDFBD" w:rsidR="00182CE9" w:rsidRDefault="00182CE9" w:rsidP="00182CE9">
      <w:pPr>
        <w:jc w:val="both"/>
        <w:rPr>
          <w:rFonts w:ascii="Trebuchet MS" w:eastAsia="Trebuchet MS" w:hAnsi="Trebuchet MS" w:cs="Trebuchet MS"/>
        </w:rPr>
      </w:pPr>
      <w:r>
        <w:rPr>
          <w:rFonts w:ascii="Trebuchet MS" w:eastAsia="Trebuchet MS" w:hAnsi="Trebuchet MS" w:cs="Trebuchet MS"/>
        </w:rPr>
        <w:t xml:space="preserve">Your learning experience depends on personal participation and involvement.  Sharing perceptions and ideas with others is central to learning. </w:t>
      </w:r>
      <w:r>
        <w:rPr>
          <w:rFonts w:ascii="Trebuchet MS" w:eastAsia="Trebuchet MS" w:hAnsi="Trebuchet MS" w:cs="Trebuchet MS"/>
          <w:b/>
        </w:rPr>
        <w:t xml:space="preserve"> </w:t>
      </w:r>
      <w:r>
        <w:rPr>
          <w:rFonts w:ascii="Trebuchet MS" w:eastAsia="Trebuchet MS" w:hAnsi="Trebuchet MS" w:cs="Trebuchet MS"/>
        </w:rPr>
        <w:t xml:space="preserve">Be prepared to take some risks and to be supportive of others’ efforts to do the same.  You will be expected to attend class, to take notes, and to contribute to the class by actively participating in the discussions and exercises. Classes are three hours in length, and as class content is conveyed almost entirely through lectures/discussion (there is no accompanying text), missing a class means that you will have missed a great deal of material. </w:t>
      </w:r>
    </w:p>
    <w:p w14:paraId="2616DCB2" w14:textId="77777777" w:rsidR="00182CE9" w:rsidRDefault="00182CE9" w:rsidP="00411063">
      <w:pPr>
        <w:jc w:val="both"/>
        <w:rPr>
          <w:rFonts w:ascii="Trebuchet MS" w:eastAsia="Trebuchet MS" w:hAnsi="Trebuchet MS" w:cs="Trebuchet MS"/>
        </w:rPr>
      </w:pP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W w:w="5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8"/>
        <w:gridCol w:w="1057"/>
      </w:tblGrid>
      <w:tr w:rsidR="0032118C" w14:paraId="69E1BCDF" w14:textId="77777777" w:rsidTr="0032118C">
        <w:tc>
          <w:tcPr>
            <w:tcW w:w="4428" w:type="dxa"/>
          </w:tcPr>
          <w:p w14:paraId="080A1C99"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Participation and Professionalism</w:t>
            </w:r>
          </w:p>
        </w:tc>
        <w:tc>
          <w:tcPr>
            <w:tcW w:w="1057" w:type="dxa"/>
          </w:tcPr>
          <w:p w14:paraId="06F7C232" w14:textId="77777777" w:rsidR="0032118C" w:rsidRDefault="0032118C" w:rsidP="00693A42">
            <w:pPr>
              <w:jc w:val="right"/>
              <w:rPr>
                <w:rFonts w:ascii="Trebuchet MS" w:eastAsia="Trebuchet MS" w:hAnsi="Trebuchet MS" w:cs="Trebuchet MS"/>
              </w:rPr>
            </w:pPr>
            <w:r>
              <w:rPr>
                <w:rFonts w:ascii="Trebuchet MS" w:eastAsia="Trebuchet MS" w:hAnsi="Trebuchet MS" w:cs="Trebuchet MS"/>
                <w:b/>
              </w:rPr>
              <w:t>10%</w:t>
            </w:r>
          </w:p>
        </w:tc>
      </w:tr>
      <w:tr w:rsidR="0032118C" w14:paraId="5469C470" w14:textId="77777777" w:rsidTr="0032118C">
        <w:tc>
          <w:tcPr>
            <w:tcW w:w="4428" w:type="dxa"/>
          </w:tcPr>
          <w:p w14:paraId="1417A682"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Team Marketing Plan</w:t>
            </w:r>
          </w:p>
        </w:tc>
        <w:tc>
          <w:tcPr>
            <w:tcW w:w="1057" w:type="dxa"/>
          </w:tcPr>
          <w:p w14:paraId="6A5B877D" w14:textId="77777777" w:rsidR="0032118C" w:rsidRDefault="0032118C" w:rsidP="00693A42">
            <w:pPr>
              <w:jc w:val="right"/>
              <w:rPr>
                <w:rFonts w:ascii="Trebuchet MS" w:eastAsia="Trebuchet MS" w:hAnsi="Trebuchet MS" w:cs="Trebuchet MS"/>
              </w:rPr>
            </w:pPr>
            <w:r>
              <w:rPr>
                <w:rFonts w:ascii="Trebuchet MS" w:eastAsia="Trebuchet MS" w:hAnsi="Trebuchet MS" w:cs="Trebuchet MS"/>
                <w:b/>
              </w:rPr>
              <w:t>35%</w:t>
            </w:r>
          </w:p>
        </w:tc>
      </w:tr>
      <w:tr w:rsidR="0032118C" w14:paraId="4F2AAEC9" w14:textId="77777777" w:rsidTr="0032118C">
        <w:tc>
          <w:tcPr>
            <w:tcW w:w="4428" w:type="dxa"/>
          </w:tcPr>
          <w:p w14:paraId="78A1EA74"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Individual Selling Presentation</w:t>
            </w:r>
          </w:p>
        </w:tc>
        <w:tc>
          <w:tcPr>
            <w:tcW w:w="1057" w:type="dxa"/>
          </w:tcPr>
          <w:p w14:paraId="76AC6850" w14:textId="77777777" w:rsidR="0032118C" w:rsidRDefault="0032118C" w:rsidP="00693A42">
            <w:pPr>
              <w:jc w:val="right"/>
              <w:rPr>
                <w:rFonts w:ascii="Trebuchet MS" w:eastAsia="Trebuchet MS" w:hAnsi="Trebuchet MS" w:cs="Trebuchet MS"/>
              </w:rPr>
            </w:pPr>
            <w:r>
              <w:rPr>
                <w:rFonts w:ascii="Trebuchet MS" w:eastAsia="Trebuchet MS" w:hAnsi="Trebuchet MS" w:cs="Trebuchet MS"/>
                <w:b/>
              </w:rPr>
              <w:t>15%</w:t>
            </w:r>
          </w:p>
        </w:tc>
      </w:tr>
      <w:tr w:rsidR="0032118C" w14:paraId="2404A2FE" w14:textId="77777777" w:rsidTr="0032118C">
        <w:tc>
          <w:tcPr>
            <w:tcW w:w="4428" w:type="dxa"/>
          </w:tcPr>
          <w:p w14:paraId="33803A40"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Quizzes</w:t>
            </w:r>
          </w:p>
        </w:tc>
        <w:tc>
          <w:tcPr>
            <w:tcW w:w="1057" w:type="dxa"/>
          </w:tcPr>
          <w:p w14:paraId="59476BEF" w14:textId="77777777" w:rsidR="0032118C" w:rsidRDefault="0032118C" w:rsidP="00693A42">
            <w:pPr>
              <w:jc w:val="right"/>
              <w:rPr>
                <w:rFonts w:ascii="Trebuchet MS" w:eastAsia="Trebuchet MS" w:hAnsi="Trebuchet MS" w:cs="Trebuchet MS"/>
              </w:rPr>
            </w:pPr>
            <w:r>
              <w:rPr>
                <w:rFonts w:ascii="Trebuchet MS" w:eastAsia="Trebuchet MS" w:hAnsi="Trebuchet MS" w:cs="Trebuchet MS"/>
                <w:b/>
              </w:rPr>
              <w:t>15%</w:t>
            </w:r>
          </w:p>
        </w:tc>
      </w:tr>
      <w:tr w:rsidR="0032118C" w14:paraId="5FB0A074" w14:textId="77777777" w:rsidTr="0032118C">
        <w:tc>
          <w:tcPr>
            <w:tcW w:w="4428" w:type="dxa"/>
          </w:tcPr>
          <w:p w14:paraId="60EDA4B7"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Final Exam</w:t>
            </w:r>
          </w:p>
        </w:tc>
        <w:tc>
          <w:tcPr>
            <w:tcW w:w="1057" w:type="dxa"/>
          </w:tcPr>
          <w:p w14:paraId="17D4F466" w14:textId="77777777" w:rsidR="0032118C" w:rsidRDefault="0032118C" w:rsidP="00693A42">
            <w:pPr>
              <w:jc w:val="right"/>
              <w:rPr>
                <w:rFonts w:ascii="Trebuchet MS" w:eastAsia="Trebuchet MS" w:hAnsi="Trebuchet MS" w:cs="Trebuchet MS"/>
                <w:u w:val="single"/>
              </w:rPr>
            </w:pPr>
            <w:r>
              <w:rPr>
                <w:rFonts w:ascii="Trebuchet MS" w:eastAsia="Trebuchet MS" w:hAnsi="Trebuchet MS" w:cs="Trebuchet MS"/>
                <w:b/>
                <w:u w:val="single"/>
              </w:rPr>
              <w:t>25%</w:t>
            </w:r>
          </w:p>
        </w:tc>
      </w:tr>
      <w:tr w:rsidR="0032118C" w14:paraId="5ED64E0D" w14:textId="77777777" w:rsidTr="0032118C">
        <w:tc>
          <w:tcPr>
            <w:tcW w:w="4428" w:type="dxa"/>
          </w:tcPr>
          <w:p w14:paraId="16087336" w14:textId="77777777" w:rsidR="0032118C" w:rsidRDefault="0032118C" w:rsidP="00693A42">
            <w:pPr>
              <w:jc w:val="both"/>
              <w:rPr>
                <w:rFonts w:ascii="Trebuchet MS" w:eastAsia="Trebuchet MS" w:hAnsi="Trebuchet MS" w:cs="Trebuchet MS"/>
              </w:rPr>
            </w:pPr>
            <w:r>
              <w:rPr>
                <w:rFonts w:ascii="Trebuchet MS" w:eastAsia="Trebuchet MS" w:hAnsi="Trebuchet MS" w:cs="Trebuchet MS"/>
                <w:b/>
              </w:rPr>
              <w:t>Total</w:t>
            </w:r>
          </w:p>
        </w:tc>
        <w:tc>
          <w:tcPr>
            <w:tcW w:w="1057" w:type="dxa"/>
          </w:tcPr>
          <w:p w14:paraId="5D3895C3" w14:textId="77777777" w:rsidR="0032118C" w:rsidRDefault="0032118C" w:rsidP="00693A42">
            <w:pPr>
              <w:jc w:val="right"/>
              <w:rPr>
                <w:rFonts w:ascii="Trebuchet MS" w:eastAsia="Trebuchet MS" w:hAnsi="Trebuchet MS" w:cs="Trebuchet MS"/>
              </w:rPr>
            </w:pPr>
            <w:r>
              <w:rPr>
                <w:rFonts w:ascii="Trebuchet MS" w:eastAsia="Trebuchet MS" w:hAnsi="Trebuchet MS" w:cs="Trebuchet MS"/>
                <w:b/>
              </w:rPr>
              <w:t>100%</w:t>
            </w:r>
          </w:p>
        </w:tc>
      </w:tr>
    </w:tbl>
    <w:p w14:paraId="59986C35" w14:textId="77777777" w:rsidR="00714C07" w:rsidRDefault="00714C07" w:rsidP="00714C07">
      <w:pPr>
        <w:jc w:val="both"/>
        <w:rPr>
          <w:rFonts w:ascii="Trebuchet MS" w:hAnsi="Trebuchet MS"/>
          <w:b/>
          <w:lang w:val="en-GB"/>
        </w:rPr>
      </w:pPr>
    </w:p>
    <w:p w14:paraId="01CF8DCF" w14:textId="77777777" w:rsidR="005155D0" w:rsidRDefault="005155D0" w:rsidP="00714C07">
      <w:pPr>
        <w:jc w:val="both"/>
        <w:rPr>
          <w:rFonts w:ascii="Trebuchet MS" w:hAnsi="Trebuchet MS"/>
          <w:b/>
          <w:lang w:val="en-GB"/>
        </w:rPr>
      </w:pPr>
    </w:p>
    <w:p w14:paraId="7FE1EB68" w14:textId="0E5584AD" w:rsidR="0038769C"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1CF4193B" w14:textId="0D73A7C3" w:rsidR="004A697B" w:rsidRDefault="004A697B" w:rsidP="004A697B">
      <w:pPr>
        <w:rPr>
          <w:rFonts w:ascii="Trebuchet MS" w:eastAsia="Trebuchet MS" w:hAnsi="Trebuchet MS" w:cs="Trebuchet MS"/>
        </w:rPr>
      </w:pPr>
      <w:r>
        <w:rPr>
          <w:rFonts w:ascii="Trebuchet MS" w:eastAsia="Trebuchet MS" w:hAnsi="Trebuchet MS" w:cs="Trebuchet MS"/>
        </w:rPr>
        <w:t xml:space="preserve">There is no text required for this course; online readings or videos may be posted on </w:t>
      </w:r>
      <w:r>
        <w:rPr>
          <w:rFonts w:ascii="Trebuchet MS" w:eastAsia="Trebuchet MS" w:hAnsi="Trebuchet MS" w:cs="Trebuchet MS"/>
        </w:rPr>
        <w:lastRenderedPageBreak/>
        <w:t>Moodle and must be reviewed before class</w:t>
      </w:r>
      <w:r w:rsidRPr="002252A4">
        <w:rPr>
          <w:rFonts w:ascii="Trebuchet MS" w:eastAsia="Trebuchet MS" w:hAnsi="Trebuchet MS" w:cs="Trebuchet MS"/>
        </w:rPr>
        <w:t>.   Students are also expected to come to class having accessed, and thought about, the class slides made available to students before each class.</w:t>
      </w:r>
      <w:r>
        <w:rPr>
          <w:rFonts w:ascii="Trebuchet MS" w:eastAsia="Trebuchet MS" w:hAnsi="Trebuchet MS" w:cs="Trebuchet MS"/>
        </w:rPr>
        <w:t xml:space="preserve"> </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4"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4"/>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5"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5"/>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6" w:name="core_comp"/>
      <w:bookmarkEnd w:id="6"/>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7"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7"/>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1C95285C" w:rsidR="00CC2D82" w:rsidRDefault="000F3142" w:rsidP="001B419B">
      <w:pPr>
        <w:jc w:val="both"/>
        <w:rPr>
          <w:rFonts w:ascii="Trebuchet MS" w:hAnsi="Trebuchet MS"/>
          <w:szCs w:val="24"/>
        </w:rPr>
      </w:pPr>
      <w:bookmarkStart w:id="8"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hyperlink r:id="rId18" w:history="1">
        <w:r w:rsidR="00842F8E" w:rsidRPr="00B76E36">
          <w:rPr>
            <w:rStyle w:val="Hyperlink"/>
            <w:rFonts w:ascii="Trebuchet MS" w:hAnsi="Trebuchet MS"/>
            <w:szCs w:val="24"/>
            <w:highlight w:val="lightGray"/>
          </w:rPr>
          <w:t>lac@yukoncollege.yk.ca</w:t>
        </w:r>
      </w:hyperlink>
      <w:r w:rsidRPr="00DC70B2">
        <w:rPr>
          <w:rFonts w:ascii="Trebuchet MS" w:hAnsi="Trebuchet MS"/>
          <w:szCs w:val="24"/>
          <w:highlight w:val="lightGray"/>
        </w:rPr>
        <w:t>.</w:t>
      </w:r>
      <w:r w:rsidRPr="00B07553">
        <w:rPr>
          <w:rFonts w:ascii="Trebuchet MS" w:hAnsi="Trebuchet MS"/>
          <w:szCs w:val="24"/>
        </w:rPr>
        <w:t xml:space="preserve"> </w:t>
      </w:r>
    </w:p>
    <w:p w14:paraId="27BC461A" w14:textId="213A0054" w:rsidR="00842F8E" w:rsidRDefault="00842F8E" w:rsidP="001B419B">
      <w:pPr>
        <w:jc w:val="both"/>
        <w:rPr>
          <w:rFonts w:ascii="Trebuchet MS" w:hAnsi="Trebuchet MS"/>
          <w:szCs w:val="24"/>
        </w:rPr>
      </w:pPr>
    </w:p>
    <w:p w14:paraId="6C31571D" w14:textId="77777777" w:rsidR="00842F8E" w:rsidRDefault="00842F8E" w:rsidP="00842F8E">
      <w:pPr>
        <w:ind w:left="709" w:hanging="709"/>
        <w:jc w:val="both"/>
        <w:rPr>
          <w:rFonts w:ascii="Trebuchet MS" w:eastAsia="Trebuchet MS" w:hAnsi="Trebuchet MS" w:cs="Trebuchet MS"/>
          <w:b/>
        </w:rPr>
      </w:pPr>
    </w:p>
    <w:p w14:paraId="4B05DC46" w14:textId="77777777" w:rsidR="00842F8E" w:rsidRDefault="00842F8E" w:rsidP="00842F8E">
      <w:pPr>
        <w:ind w:left="709" w:hanging="709"/>
        <w:jc w:val="both"/>
        <w:rPr>
          <w:rFonts w:ascii="Trebuchet MS" w:eastAsia="Trebuchet MS" w:hAnsi="Trebuchet MS" w:cs="Trebuchet MS"/>
          <w:b/>
        </w:rPr>
      </w:pPr>
    </w:p>
    <w:p w14:paraId="48DA9BBB" w14:textId="77777777" w:rsidR="00842F8E" w:rsidRDefault="00842F8E" w:rsidP="00842F8E">
      <w:pPr>
        <w:ind w:left="709" w:hanging="709"/>
        <w:jc w:val="both"/>
        <w:rPr>
          <w:rFonts w:ascii="Trebuchet MS" w:eastAsia="Trebuchet MS" w:hAnsi="Trebuchet MS" w:cs="Trebuchet MS"/>
          <w:b/>
        </w:rPr>
      </w:pPr>
    </w:p>
    <w:p w14:paraId="45392A3C" w14:textId="77777777" w:rsidR="00842F8E" w:rsidRDefault="00842F8E" w:rsidP="00842F8E">
      <w:pPr>
        <w:ind w:left="709" w:hanging="709"/>
        <w:jc w:val="both"/>
        <w:rPr>
          <w:rFonts w:ascii="Trebuchet MS" w:eastAsia="Trebuchet MS" w:hAnsi="Trebuchet MS" w:cs="Trebuchet MS"/>
          <w:b/>
        </w:rPr>
      </w:pPr>
    </w:p>
    <w:p w14:paraId="35A174A4" w14:textId="6E927F3A" w:rsidR="00842F8E" w:rsidRDefault="00E65C79" w:rsidP="00842F8E">
      <w:pPr>
        <w:ind w:left="709" w:hanging="709"/>
        <w:jc w:val="both"/>
        <w:rPr>
          <w:rFonts w:ascii="Trebuchet MS" w:eastAsia="Trebuchet MS" w:hAnsi="Trebuchet MS" w:cs="Trebuchet MS"/>
        </w:rPr>
      </w:pPr>
      <w:r>
        <w:rPr>
          <w:rFonts w:ascii="Trebuchet MS" w:eastAsia="Trebuchet MS" w:hAnsi="Trebuchet MS" w:cs="Trebuchet MS"/>
          <w:b/>
        </w:rPr>
        <w:t>TOPIC OUTLINE</w:t>
      </w:r>
    </w:p>
    <w:p w14:paraId="0ADF01B3" w14:textId="77777777" w:rsidR="00842F8E" w:rsidRDefault="00842F8E" w:rsidP="00842F8E">
      <w:pPr>
        <w:rPr>
          <w:rFonts w:ascii="Trebuchet MS" w:eastAsia="Trebuchet MS" w:hAnsi="Trebuchet MS" w:cs="Trebuchet MS"/>
        </w:rPr>
      </w:pPr>
    </w:p>
    <w:tbl>
      <w:tblPr>
        <w:tblW w:w="9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96"/>
        <w:gridCol w:w="7389"/>
      </w:tblGrid>
      <w:tr w:rsidR="00842F8E" w14:paraId="08C98BD8" w14:textId="77777777" w:rsidTr="00693A42">
        <w:tc>
          <w:tcPr>
            <w:tcW w:w="1696" w:type="dxa"/>
            <w:shd w:val="clear" w:color="auto" w:fill="BFBFBF"/>
          </w:tcPr>
          <w:p w14:paraId="2850F6E9" w14:textId="77777777" w:rsidR="00842F8E" w:rsidRDefault="00842F8E" w:rsidP="00693A42">
            <w:pPr>
              <w:jc w:val="center"/>
              <w:rPr>
                <w:rFonts w:ascii="Trebuchet MS" w:eastAsia="Trebuchet MS" w:hAnsi="Trebuchet MS" w:cs="Trebuchet MS"/>
              </w:rPr>
            </w:pPr>
            <w:r>
              <w:rPr>
                <w:rFonts w:ascii="Trebuchet MS" w:eastAsia="Trebuchet MS" w:hAnsi="Trebuchet MS" w:cs="Trebuchet MS"/>
                <w:b/>
              </w:rPr>
              <w:t>DATE</w:t>
            </w:r>
          </w:p>
        </w:tc>
        <w:tc>
          <w:tcPr>
            <w:tcW w:w="7389" w:type="dxa"/>
            <w:shd w:val="clear" w:color="auto" w:fill="BFBFBF"/>
          </w:tcPr>
          <w:p w14:paraId="451D1C0A" w14:textId="77777777" w:rsidR="00842F8E" w:rsidRDefault="00842F8E" w:rsidP="00693A42">
            <w:pPr>
              <w:jc w:val="center"/>
              <w:rPr>
                <w:rFonts w:ascii="Trebuchet MS" w:eastAsia="Trebuchet MS" w:hAnsi="Trebuchet MS" w:cs="Trebuchet MS"/>
              </w:rPr>
            </w:pPr>
            <w:r>
              <w:rPr>
                <w:rFonts w:ascii="Trebuchet MS" w:eastAsia="Trebuchet MS" w:hAnsi="Trebuchet MS" w:cs="Trebuchet MS"/>
                <w:b/>
              </w:rPr>
              <w:t>TOPICS/READINGS</w:t>
            </w:r>
          </w:p>
        </w:tc>
      </w:tr>
      <w:tr w:rsidR="00842F8E" w14:paraId="65B42E30" w14:textId="77777777" w:rsidTr="00693A42">
        <w:tc>
          <w:tcPr>
            <w:tcW w:w="1696" w:type="dxa"/>
          </w:tcPr>
          <w:p w14:paraId="370699A3" w14:textId="71144E28" w:rsidR="00842F8E" w:rsidRDefault="00842F8E" w:rsidP="00693A42">
            <w:pPr>
              <w:rPr>
                <w:rFonts w:ascii="Trebuchet MS" w:eastAsia="Trebuchet MS" w:hAnsi="Trebuchet MS" w:cs="Trebuchet MS"/>
              </w:rPr>
            </w:pPr>
            <w:r>
              <w:rPr>
                <w:rFonts w:ascii="Trebuchet MS" w:eastAsia="Trebuchet MS" w:hAnsi="Trebuchet MS" w:cs="Trebuchet MS"/>
              </w:rPr>
              <w:t>Week 1</w:t>
            </w:r>
          </w:p>
        </w:tc>
        <w:tc>
          <w:tcPr>
            <w:tcW w:w="7389" w:type="dxa"/>
          </w:tcPr>
          <w:p w14:paraId="1340D696" w14:textId="06A7957C" w:rsidR="00842F8E" w:rsidRDefault="00842F8E" w:rsidP="00693A42">
            <w:pPr>
              <w:rPr>
                <w:rFonts w:ascii="Trebuchet MS" w:eastAsia="Trebuchet MS" w:hAnsi="Trebuchet MS" w:cs="Trebuchet MS"/>
              </w:rPr>
            </w:pPr>
            <w:r>
              <w:rPr>
                <w:rFonts w:ascii="Trebuchet MS" w:eastAsia="Trebuchet MS" w:hAnsi="Trebuchet MS" w:cs="Trebuchet MS"/>
              </w:rPr>
              <w:t>Course Introduction</w:t>
            </w:r>
          </w:p>
          <w:p w14:paraId="39750033" w14:textId="77777777" w:rsidR="00842F8E" w:rsidRDefault="00842F8E" w:rsidP="00693A42">
            <w:pPr>
              <w:rPr>
                <w:rFonts w:ascii="Trebuchet MS" w:eastAsia="Trebuchet MS" w:hAnsi="Trebuchet MS" w:cs="Trebuchet MS"/>
              </w:rPr>
            </w:pPr>
            <w:r>
              <w:rPr>
                <w:rFonts w:ascii="Trebuchet MS" w:eastAsia="Trebuchet MS" w:hAnsi="Trebuchet MS" w:cs="Trebuchet MS"/>
              </w:rPr>
              <w:t>- Marketing defined</w:t>
            </w:r>
          </w:p>
          <w:p w14:paraId="589577D9" w14:textId="77777777" w:rsidR="00842F8E" w:rsidRDefault="00842F8E" w:rsidP="00693A42">
            <w:pPr>
              <w:rPr>
                <w:rFonts w:ascii="Trebuchet MS" w:eastAsia="Trebuchet MS" w:hAnsi="Trebuchet MS" w:cs="Trebuchet MS"/>
              </w:rPr>
            </w:pPr>
            <w:r>
              <w:rPr>
                <w:rFonts w:ascii="Trebuchet MS" w:eastAsia="Trebuchet MS" w:hAnsi="Trebuchet MS" w:cs="Trebuchet MS"/>
              </w:rPr>
              <w:t>- Orientations to the marketplace</w:t>
            </w:r>
          </w:p>
          <w:p w14:paraId="79239912" w14:textId="77777777" w:rsidR="00842F8E" w:rsidRDefault="00842F8E" w:rsidP="00693A42">
            <w:pPr>
              <w:rPr>
                <w:rFonts w:ascii="Trebuchet MS" w:eastAsia="Trebuchet MS" w:hAnsi="Trebuchet MS" w:cs="Trebuchet MS"/>
              </w:rPr>
            </w:pPr>
            <w:r>
              <w:rPr>
                <w:rFonts w:ascii="Trebuchet MS" w:eastAsia="Trebuchet MS" w:hAnsi="Trebuchet MS" w:cs="Trebuchet MS"/>
              </w:rPr>
              <w:t>- Principal tasks</w:t>
            </w:r>
          </w:p>
        </w:tc>
      </w:tr>
      <w:tr w:rsidR="00842F8E" w14:paraId="0A7A1266" w14:textId="77777777" w:rsidTr="00693A42">
        <w:tc>
          <w:tcPr>
            <w:tcW w:w="1696" w:type="dxa"/>
          </w:tcPr>
          <w:p w14:paraId="4C5CE1F2" w14:textId="38DABE2F" w:rsidR="00842F8E" w:rsidRDefault="00842F8E" w:rsidP="00693A42">
            <w:pPr>
              <w:rPr>
                <w:rFonts w:ascii="Trebuchet MS" w:eastAsia="Trebuchet MS" w:hAnsi="Trebuchet MS" w:cs="Trebuchet MS"/>
              </w:rPr>
            </w:pPr>
            <w:r>
              <w:rPr>
                <w:rFonts w:ascii="Trebuchet MS" w:eastAsia="Trebuchet MS" w:hAnsi="Trebuchet MS" w:cs="Trebuchet MS"/>
              </w:rPr>
              <w:t>Week 2</w:t>
            </w:r>
          </w:p>
        </w:tc>
        <w:tc>
          <w:tcPr>
            <w:tcW w:w="7389" w:type="dxa"/>
          </w:tcPr>
          <w:p w14:paraId="2254DA15" w14:textId="77777777" w:rsidR="00842F8E" w:rsidRDefault="00842F8E" w:rsidP="00693A42">
            <w:pPr>
              <w:rPr>
                <w:rFonts w:ascii="Trebuchet MS" w:eastAsia="Trebuchet MS" w:hAnsi="Trebuchet MS" w:cs="Trebuchet MS"/>
              </w:rPr>
            </w:pPr>
            <w:r>
              <w:rPr>
                <w:rFonts w:ascii="Trebuchet MS" w:eastAsia="Trebuchet MS" w:hAnsi="Trebuchet MS" w:cs="Trebuchet MS"/>
              </w:rPr>
              <w:t>Personal Selling</w:t>
            </w:r>
          </w:p>
          <w:p w14:paraId="2C3F10F3" w14:textId="77777777" w:rsidR="00842F8E" w:rsidRDefault="00842F8E" w:rsidP="00693A42">
            <w:pPr>
              <w:rPr>
                <w:rFonts w:ascii="Trebuchet MS" w:eastAsia="Trebuchet MS" w:hAnsi="Trebuchet MS" w:cs="Trebuchet MS"/>
              </w:rPr>
            </w:pPr>
            <w:r>
              <w:rPr>
                <w:rFonts w:ascii="Trebuchet MS" w:eastAsia="Trebuchet MS" w:hAnsi="Trebuchet MS" w:cs="Trebuchet MS"/>
              </w:rPr>
              <w:t>- 8 stage selling process model</w:t>
            </w:r>
          </w:p>
        </w:tc>
      </w:tr>
      <w:tr w:rsidR="00842F8E" w14:paraId="005A99EF" w14:textId="77777777" w:rsidTr="00693A42">
        <w:tc>
          <w:tcPr>
            <w:tcW w:w="1696" w:type="dxa"/>
          </w:tcPr>
          <w:p w14:paraId="0820778C" w14:textId="47559B0E" w:rsidR="00842F8E" w:rsidRDefault="00842F8E" w:rsidP="00693A42">
            <w:pPr>
              <w:rPr>
                <w:rFonts w:ascii="Trebuchet MS" w:eastAsia="Trebuchet MS" w:hAnsi="Trebuchet MS" w:cs="Trebuchet MS"/>
              </w:rPr>
            </w:pPr>
            <w:r>
              <w:rPr>
                <w:rFonts w:ascii="Trebuchet MS" w:eastAsia="Trebuchet MS" w:hAnsi="Trebuchet MS" w:cs="Trebuchet MS"/>
              </w:rPr>
              <w:t>Week 3</w:t>
            </w:r>
          </w:p>
        </w:tc>
        <w:tc>
          <w:tcPr>
            <w:tcW w:w="7389" w:type="dxa"/>
          </w:tcPr>
          <w:p w14:paraId="6096FAF1" w14:textId="77777777" w:rsidR="00842F8E" w:rsidRDefault="00842F8E" w:rsidP="00693A42">
            <w:pPr>
              <w:rPr>
                <w:rFonts w:ascii="Trebuchet MS" w:eastAsia="Trebuchet MS" w:hAnsi="Trebuchet MS" w:cs="Trebuchet MS"/>
              </w:rPr>
            </w:pPr>
            <w:r>
              <w:rPr>
                <w:rFonts w:ascii="Trebuchet MS" w:eastAsia="Trebuchet MS" w:hAnsi="Trebuchet MS" w:cs="Trebuchet MS"/>
              </w:rPr>
              <w:t>Strategic Marketing Framework</w:t>
            </w:r>
          </w:p>
          <w:p w14:paraId="1B25DB86" w14:textId="77777777" w:rsidR="00842F8E" w:rsidRDefault="00842F8E" w:rsidP="00693A42">
            <w:pPr>
              <w:rPr>
                <w:rFonts w:ascii="Trebuchet MS" w:eastAsia="Trebuchet MS" w:hAnsi="Trebuchet MS" w:cs="Trebuchet MS"/>
              </w:rPr>
            </w:pPr>
            <w:r>
              <w:rPr>
                <w:rFonts w:ascii="Trebuchet MS" w:eastAsia="Trebuchet MS" w:hAnsi="Trebuchet MS" w:cs="Trebuchet MS"/>
              </w:rPr>
              <w:t>- 5C’s, SWOT</w:t>
            </w:r>
          </w:p>
          <w:p w14:paraId="166373B5" w14:textId="3621EFA0" w:rsidR="00842F8E" w:rsidRDefault="00842F8E" w:rsidP="00693A42">
            <w:pPr>
              <w:rPr>
                <w:rFonts w:ascii="Trebuchet MS" w:eastAsia="Trebuchet MS" w:hAnsi="Trebuchet MS" w:cs="Trebuchet MS"/>
              </w:rPr>
            </w:pPr>
            <w:r>
              <w:rPr>
                <w:rFonts w:ascii="Trebuchet MS" w:eastAsia="Trebuchet MS" w:hAnsi="Trebuchet MS" w:cs="Trebuchet MS"/>
                <w:i/>
              </w:rPr>
              <w:t>Selling</w:t>
            </w:r>
            <w:r>
              <w:rPr>
                <w:rFonts w:ascii="Trebuchet MS" w:eastAsia="Trebuchet MS" w:hAnsi="Trebuchet MS" w:cs="Trebuchet MS"/>
              </w:rPr>
              <w:t xml:space="preserve"> </w:t>
            </w:r>
            <w:r>
              <w:rPr>
                <w:rFonts w:ascii="Trebuchet MS" w:eastAsia="Trebuchet MS" w:hAnsi="Trebuchet MS" w:cs="Trebuchet MS"/>
                <w:i/>
              </w:rPr>
              <w:t>Presentations Begin</w:t>
            </w:r>
          </w:p>
        </w:tc>
      </w:tr>
      <w:tr w:rsidR="00842F8E" w14:paraId="32DE7F90" w14:textId="77777777" w:rsidTr="00693A42">
        <w:tc>
          <w:tcPr>
            <w:tcW w:w="1696" w:type="dxa"/>
            <w:tcBorders>
              <w:bottom w:val="single" w:sz="4" w:space="0" w:color="000000"/>
            </w:tcBorders>
          </w:tcPr>
          <w:p w14:paraId="2ED01BA0" w14:textId="7FBA6F17" w:rsidR="00842F8E" w:rsidRDefault="00842F8E" w:rsidP="00693A42">
            <w:pPr>
              <w:rPr>
                <w:rFonts w:ascii="Trebuchet MS" w:eastAsia="Trebuchet MS" w:hAnsi="Trebuchet MS" w:cs="Trebuchet MS"/>
              </w:rPr>
            </w:pPr>
            <w:r>
              <w:rPr>
                <w:rFonts w:ascii="Trebuchet MS" w:eastAsia="Trebuchet MS" w:hAnsi="Trebuchet MS" w:cs="Trebuchet MS"/>
              </w:rPr>
              <w:t>Week 4</w:t>
            </w:r>
          </w:p>
        </w:tc>
        <w:tc>
          <w:tcPr>
            <w:tcW w:w="7389" w:type="dxa"/>
            <w:tcBorders>
              <w:bottom w:val="single" w:sz="4" w:space="0" w:color="000000"/>
            </w:tcBorders>
          </w:tcPr>
          <w:p w14:paraId="00C08CA4" w14:textId="77777777" w:rsidR="00842F8E" w:rsidRDefault="00842F8E" w:rsidP="00693A42">
            <w:pPr>
              <w:rPr>
                <w:rFonts w:ascii="Trebuchet MS" w:eastAsia="Trebuchet MS" w:hAnsi="Trebuchet MS" w:cs="Trebuchet MS"/>
              </w:rPr>
            </w:pPr>
            <w:r>
              <w:rPr>
                <w:rFonts w:ascii="Trebuchet MS" w:eastAsia="Trebuchet MS" w:hAnsi="Trebuchet MS" w:cs="Trebuchet MS"/>
              </w:rPr>
              <w:t>Strategic Marketing Framework</w:t>
            </w:r>
          </w:p>
          <w:p w14:paraId="75E02453" w14:textId="77777777" w:rsidR="00842F8E" w:rsidRDefault="00842F8E" w:rsidP="00693A42">
            <w:pPr>
              <w:rPr>
                <w:rFonts w:ascii="Trebuchet MS" w:eastAsia="Trebuchet MS" w:hAnsi="Trebuchet MS" w:cs="Trebuchet MS"/>
              </w:rPr>
            </w:pPr>
            <w:r>
              <w:rPr>
                <w:rFonts w:ascii="Trebuchet MS" w:eastAsia="Trebuchet MS" w:hAnsi="Trebuchet MS" w:cs="Trebuchet MS"/>
              </w:rPr>
              <w:t xml:space="preserve">  -Segmentation</w:t>
            </w:r>
          </w:p>
        </w:tc>
      </w:tr>
      <w:tr w:rsidR="00842F8E" w14:paraId="471DB1CE" w14:textId="77777777" w:rsidTr="00693A42">
        <w:tc>
          <w:tcPr>
            <w:tcW w:w="1696" w:type="dxa"/>
            <w:tcBorders>
              <w:bottom w:val="single" w:sz="4" w:space="0" w:color="000000"/>
            </w:tcBorders>
          </w:tcPr>
          <w:p w14:paraId="1CD07CA0" w14:textId="1C9010FA" w:rsidR="00842F8E" w:rsidRDefault="00842F8E" w:rsidP="00693A42">
            <w:pPr>
              <w:rPr>
                <w:rFonts w:ascii="Trebuchet MS" w:eastAsia="Trebuchet MS" w:hAnsi="Trebuchet MS" w:cs="Trebuchet MS"/>
              </w:rPr>
            </w:pPr>
            <w:r>
              <w:rPr>
                <w:rFonts w:ascii="Trebuchet MS" w:eastAsia="Trebuchet MS" w:hAnsi="Trebuchet MS" w:cs="Trebuchet MS"/>
              </w:rPr>
              <w:t>Week 5</w:t>
            </w:r>
          </w:p>
        </w:tc>
        <w:tc>
          <w:tcPr>
            <w:tcW w:w="7389" w:type="dxa"/>
            <w:tcBorders>
              <w:bottom w:val="single" w:sz="4" w:space="0" w:color="000000"/>
            </w:tcBorders>
          </w:tcPr>
          <w:p w14:paraId="0549BA47" w14:textId="77777777" w:rsidR="00842F8E" w:rsidRDefault="00842F8E" w:rsidP="00693A42">
            <w:pPr>
              <w:rPr>
                <w:rFonts w:ascii="Trebuchet MS" w:eastAsia="Trebuchet MS" w:hAnsi="Trebuchet MS" w:cs="Trebuchet MS"/>
              </w:rPr>
            </w:pPr>
            <w:r>
              <w:rPr>
                <w:rFonts w:ascii="Trebuchet MS" w:eastAsia="Trebuchet MS" w:hAnsi="Trebuchet MS" w:cs="Trebuchet MS"/>
              </w:rPr>
              <w:t>Strategic Marketing Framework</w:t>
            </w:r>
          </w:p>
          <w:p w14:paraId="787BF973" w14:textId="77777777" w:rsidR="00842F8E" w:rsidRDefault="00842F8E" w:rsidP="00693A42">
            <w:pPr>
              <w:rPr>
                <w:rFonts w:ascii="Trebuchet MS" w:eastAsia="Trebuchet MS" w:hAnsi="Trebuchet MS" w:cs="Trebuchet MS"/>
              </w:rPr>
            </w:pPr>
            <w:r>
              <w:rPr>
                <w:rFonts w:ascii="Trebuchet MS" w:eastAsia="Trebuchet MS" w:hAnsi="Trebuchet MS" w:cs="Trebuchet MS"/>
              </w:rPr>
              <w:t xml:space="preserve">  -Targeting and Audience Personas</w:t>
            </w:r>
          </w:p>
        </w:tc>
      </w:tr>
      <w:tr w:rsidR="00842F8E" w14:paraId="1628AA15" w14:textId="77777777" w:rsidTr="00693A42">
        <w:tc>
          <w:tcPr>
            <w:tcW w:w="1696" w:type="dxa"/>
            <w:tcBorders>
              <w:bottom w:val="single" w:sz="4" w:space="0" w:color="000000"/>
            </w:tcBorders>
          </w:tcPr>
          <w:p w14:paraId="593AFD95" w14:textId="280CA0B0" w:rsidR="00842F8E" w:rsidRDefault="00842F8E" w:rsidP="00693A42">
            <w:pPr>
              <w:rPr>
                <w:rFonts w:ascii="Trebuchet MS" w:eastAsia="Trebuchet MS" w:hAnsi="Trebuchet MS" w:cs="Trebuchet MS"/>
              </w:rPr>
            </w:pPr>
            <w:r>
              <w:rPr>
                <w:rFonts w:ascii="Trebuchet MS" w:eastAsia="Trebuchet MS" w:hAnsi="Trebuchet MS" w:cs="Trebuchet MS"/>
              </w:rPr>
              <w:t>Week 6</w:t>
            </w:r>
          </w:p>
        </w:tc>
        <w:tc>
          <w:tcPr>
            <w:tcW w:w="7389" w:type="dxa"/>
            <w:tcBorders>
              <w:bottom w:val="single" w:sz="4" w:space="0" w:color="000000"/>
            </w:tcBorders>
          </w:tcPr>
          <w:p w14:paraId="471F1D7D" w14:textId="77777777" w:rsidR="00842F8E" w:rsidRDefault="00842F8E" w:rsidP="00693A42">
            <w:pPr>
              <w:rPr>
                <w:rFonts w:ascii="Trebuchet MS" w:eastAsia="Trebuchet MS" w:hAnsi="Trebuchet MS" w:cs="Trebuchet MS"/>
              </w:rPr>
            </w:pPr>
            <w:r>
              <w:rPr>
                <w:rFonts w:ascii="Trebuchet MS" w:eastAsia="Trebuchet MS" w:hAnsi="Trebuchet MS" w:cs="Trebuchet MS"/>
              </w:rPr>
              <w:t>Strategic Marketing Framework</w:t>
            </w:r>
          </w:p>
          <w:p w14:paraId="0FBB0E84" w14:textId="77777777" w:rsidR="00842F8E" w:rsidRDefault="00842F8E" w:rsidP="00693A42">
            <w:pPr>
              <w:rPr>
                <w:rFonts w:ascii="Trebuchet MS" w:eastAsia="Trebuchet MS" w:hAnsi="Trebuchet MS" w:cs="Trebuchet MS"/>
              </w:rPr>
            </w:pPr>
            <w:r>
              <w:rPr>
                <w:rFonts w:ascii="Trebuchet MS" w:eastAsia="Trebuchet MS" w:hAnsi="Trebuchet MS" w:cs="Trebuchet MS"/>
              </w:rPr>
              <w:t xml:space="preserve"> - Positioning</w:t>
            </w:r>
          </w:p>
        </w:tc>
      </w:tr>
      <w:tr w:rsidR="00842F8E" w14:paraId="7DE75C0E" w14:textId="77777777" w:rsidTr="00693A42">
        <w:tc>
          <w:tcPr>
            <w:tcW w:w="1696" w:type="dxa"/>
            <w:tcBorders>
              <w:bottom w:val="single" w:sz="4" w:space="0" w:color="000000"/>
            </w:tcBorders>
          </w:tcPr>
          <w:p w14:paraId="3111B016" w14:textId="6C18796C" w:rsidR="00842F8E" w:rsidRDefault="00842F8E" w:rsidP="00693A42">
            <w:pPr>
              <w:rPr>
                <w:rFonts w:ascii="Trebuchet MS" w:eastAsia="Trebuchet MS" w:hAnsi="Trebuchet MS" w:cs="Trebuchet MS"/>
              </w:rPr>
            </w:pPr>
            <w:r>
              <w:rPr>
                <w:rFonts w:ascii="Trebuchet MS" w:eastAsia="Trebuchet MS" w:hAnsi="Trebuchet MS" w:cs="Trebuchet MS"/>
              </w:rPr>
              <w:t>Week 7</w:t>
            </w:r>
          </w:p>
        </w:tc>
        <w:tc>
          <w:tcPr>
            <w:tcW w:w="7389" w:type="dxa"/>
            <w:tcBorders>
              <w:bottom w:val="single" w:sz="4" w:space="0" w:color="000000"/>
            </w:tcBorders>
          </w:tcPr>
          <w:p w14:paraId="0E9D0846" w14:textId="77777777" w:rsidR="00842F8E" w:rsidRDefault="00842F8E" w:rsidP="00693A42">
            <w:pPr>
              <w:rPr>
                <w:rFonts w:ascii="Trebuchet MS" w:eastAsia="Trebuchet MS" w:hAnsi="Trebuchet MS" w:cs="Trebuchet MS"/>
              </w:rPr>
            </w:pPr>
            <w:r>
              <w:rPr>
                <w:rFonts w:ascii="Trebuchet MS" w:eastAsia="Trebuchet MS" w:hAnsi="Trebuchet MS" w:cs="Trebuchet MS"/>
              </w:rPr>
              <w:t>Strategic Marketing Framework</w:t>
            </w:r>
          </w:p>
          <w:p w14:paraId="39531576" w14:textId="77777777" w:rsidR="00842F8E" w:rsidRDefault="00842F8E" w:rsidP="00693A42">
            <w:pPr>
              <w:rPr>
                <w:rFonts w:ascii="Trebuchet MS" w:eastAsia="Trebuchet MS" w:hAnsi="Trebuchet MS" w:cs="Trebuchet MS"/>
              </w:rPr>
            </w:pPr>
            <w:r>
              <w:rPr>
                <w:rFonts w:ascii="Trebuchet MS" w:eastAsia="Trebuchet MS" w:hAnsi="Trebuchet MS" w:cs="Trebuchet MS"/>
              </w:rPr>
              <w:t>- The Four Ps</w:t>
            </w:r>
          </w:p>
          <w:p w14:paraId="436B13E7" w14:textId="77777777" w:rsidR="00842F8E" w:rsidRPr="00842F8E" w:rsidRDefault="00842F8E" w:rsidP="00693A42">
            <w:pPr>
              <w:rPr>
                <w:rFonts w:ascii="Trebuchet MS" w:eastAsia="Trebuchet MS" w:hAnsi="Trebuchet MS" w:cs="Trebuchet MS"/>
                <w:i/>
              </w:rPr>
            </w:pPr>
            <w:r w:rsidRPr="00842F8E">
              <w:rPr>
                <w:rFonts w:ascii="Trebuchet MS" w:eastAsia="Trebuchet MS" w:hAnsi="Trebuchet MS" w:cs="Trebuchet MS"/>
                <w:i/>
              </w:rPr>
              <w:t>**</w:t>
            </w:r>
            <w:r>
              <w:rPr>
                <w:rFonts w:ascii="Trebuchet MS" w:eastAsia="Trebuchet MS" w:hAnsi="Trebuchet MS" w:cs="Trebuchet MS"/>
                <w:i/>
              </w:rPr>
              <w:t xml:space="preserve"> </w:t>
            </w:r>
            <w:r w:rsidRPr="00842F8E">
              <w:rPr>
                <w:rFonts w:ascii="Trebuchet MS" w:eastAsia="Trebuchet MS" w:hAnsi="Trebuchet MS" w:cs="Trebuchet MS"/>
                <w:i/>
              </w:rPr>
              <w:t>Selling Presentations End**</w:t>
            </w:r>
          </w:p>
        </w:tc>
      </w:tr>
      <w:tr w:rsidR="00842F8E" w14:paraId="48EA1DD5" w14:textId="77777777" w:rsidTr="00693A42">
        <w:tc>
          <w:tcPr>
            <w:tcW w:w="1696" w:type="dxa"/>
          </w:tcPr>
          <w:p w14:paraId="2FC38ECE" w14:textId="00F5D1BF" w:rsidR="00842F8E" w:rsidRDefault="00842F8E" w:rsidP="00693A42">
            <w:pPr>
              <w:rPr>
                <w:rFonts w:ascii="Trebuchet MS" w:eastAsia="Trebuchet MS" w:hAnsi="Trebuchet MS" w:cs="Trebuchet MS"/>
              </w:rPr>
            </w:pPr>
            <w:r>
              <w:rPr>
                <w:rFonts w:ascii="Trebuchet MS" w:eastAsia="Trebuchet MS" w:hAnsi="Trebuchet MS" w:cs="Trebuchet MS"/>
              </w:rPr>
              <w:t>Week 8</w:t>
            </w:r>
          </w:p>
        </w:tc>
        <w:tc>
          <w:tcPr>
            <w:tcW w:w="7389" w:type="dxa"/>
          </w:tcPr>
          <w:p w14:paraId="7C4A4947" w14:textId="77777777" w:rsidR="00842F8E" w:rsidRDefault="00842F8E" w:rsidP="00693A42">
            <w:pPr>
              <w:ind w:left="150"/>
              <w:rPr>
                <w:rFonts w:ascii="Trebuchet MS" w:eastAsia="Trebuchet MS" w:hAnsi="Trebuchet MS" w:cs="Trebuchet MS"/>
              </w:rPr>
            </w:pPr>
            <w:r>
              <w:rPr>
                <w:rFonts w:ascii="Trebuchet MS" w:eastAsia="Trebuchet MS" w:hAnsi="Trebuchet MS" w:cs="Trebuchet MS"/>
              </w:rPr>
              <w:t>Ethics and Social Responsibility in Marketing</w:t>
            </w:r>
          </w:p>
        </w:tc>
      </w:tr>
      <w:tr w:rsidR="00842F8E" w14:paraId="5A4DEAC2" w14:textId="77777777" w:rsidTr="00693A42">
        <w:tc>
          <w:tcPr>
            <w:tcW w:w="1696" w:type="dxa"/>
          </w:tcPr>
          <w:p w14:paraId="588743BA" w14:textId="46E1877F" w:rsidR="00842F8E" w:rsidRDefault="00842F8E" w:rsidP="00693A42">
            <w:pPr>
              <w:rPr>
                <w:rFonts w:ascii="Trebuchet MS" w:eastAsia="Trebuchet MS" w:hAnsi="Trebuchet MS" w:cs="Trebuchet MS"/>
              </w:rPr>
            </w:pPr>
            <w:r>
              <w:rPr>
                <w:rFonts w:ascii="Trebuchet MS" w:eastAsia="Trebuchet MS" w:hAnsi="Trebuchet MS" w:cs="Trebuchet MS"/>
              </w:rPr>
              <w:t>Week 9</w:t>
            </w:r>
          </w:p>
        </w:tc>
        <w:tc>
          <w:tcPr>
            <w:tcW w:w="7389" w:type="dxa"/>
          </w:tcPr>
          <w:p w14:paraId="583E1E1F" w14:textId="77777777" w:rsidR="00842F8E" w:rsidRDefault="00842F8E" w:rsidP="00693A42">
            <w:pPr>
              <w:rPr>
                <w:rFonts w:ascii="Trebuchet MS" w:eastAsia="Trebuchet MS" w:hAnsi="Trebuchet MS" w:cs="Trebuchet MS"/>
              </w:rPr>
            </w:pPr>
            <w:r>
              <w:rPr>
                <w:rFonts w:ascii="Trebuchet MS" w:eastAsia="Trebuchet MS" w:hAnsi="Trebuchet MS" w:cs="Trebuchet MS"/>
              </w:rPr>
              <w:t>Marketing Plan Intensive</w:t>
            </w:r>
          </w:p>
          <w:p w14:paraId="62166626" w14:textId="17F226FB"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Team marketing plan presentation example</w:t>
            </w:r>
          </w:p>
          <w:p w14:paraId="632BA201" w14:textId="77777777"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Review of marketing plans</w:t>
            </w:r>
          </w:p>
          <w:p w14:paraId="1059A64F" w14:textId="202FC1D4" w:rsidR="00842F8E" w:rsidRDefault="00842F8E" w:rsidP="00693A42">
            <w:pPr>
              <w:rPr>
                <w:rFonts w:ascii="Trebuchet MS" w:eastAsia="Trebuchet MS" w:hAnsi="Trebuchet MS" w:cs="Trebuchet MS"/>
              </w:rPr>
            </w:pPr>
          </w:p>
        </w:tc>
      </w:tr>
      <w:tr w:rsidR="00842F8E" w14:paraId="27D92B3A" w14:textId="77777777" w:rsidTr="00693A42">
        <w:tc>
          <w:tcPr>
            <w:tcW w:w="1696" w:type="dxa"/>
          </w:tcPr>
          <w:p w14:paraId="7A33E7F2" w14:textId="13273645" w:rsidR="00842F8E" w:rsidRDefault="00842F8E" w:rsidP="00693A42">
            <w:pPr>
              <w:rPr>
                <w:rFonts w:ascii="Trebuchet MS" w:eastAsia="Trebuchet MS" w:hAnsi="Trebuchet MS" w:cs="Trebuchet MS"/>
              </w:rPr>
            </w:pPr>
            <w:r>
              <w:rPr>
                <w:rFonts w:ascii="Trebuchet MS" w:eastAsia="Trebuchet MS" w:hAnsi="Trebuchet MS" w:cs="Trebuchet MS"/>
              </w:rPr>
              <w:t>Week 10</w:t>
            </w:r>
          </w:p>
        </w:tc>
        <w:tc>
          <w:tcPr>
            <w:tcW w:w="7389" w:type="dxa"/>
          </w:tcPr>
          <w:p w14:paraId="34561617" w14:textId="6AA89A43" w:rsidR="00842F8E" w:rsidRDefault="00842F8E" w:rsidP="00693A42">
            <w:pPr>
              <w:rPr>
                <w:rFonts w:ascii="Trebuchet MS" w:eastAsia="Trebuchet MS" w:hAnsi="Trebuchet MS" w:cs="Trebuchet MS"/>
              </w:rPr>
            </w:pPr>
            <w:r>
              <w:rPr>
                <w:rFonts w:ascii="Trebuchet MS" w:eastAsia="Trebuchet MS" w:hAnsi="Trebuchet MS" w:cs="Trebuchet MS"/>
              </w:rPr>
              <w:t>Branding</w:t>
            </w:r>
          </w:p>
          <w:p w14:paraId="659A4ED7" w14:textId="6D1B3A94" w:rsidR="00842F8E" w:rsidRPr="00842F8E" w:rsidRDefault="00842F8E" w:rsidP="00842F8E">
            <w:pPr>
              <w:rPr>
                <w:rFonts w:ascii="Trebuchet MS" w:eastAsia="Trebuchet MS" w:hAnsi="Trebuchet MS" w:cs="Trebuchet MS"/>
              </w:rPr>
            </w:pPr>
            <w:r w:rsidRPr="00842F8E">
              <w:rPr>
                <w:rFonts w:ascii="Trebuchet MS" w:eastAsia="Trebuchet MS" w:hAnsi="Trebuchet MS" w:cs="Trebuchet MS"/>
              </w:rPr>
              <w:t>-</w:t>
            </w:r>
            <w:r>
              <w:rPr>
                <w:rFonts w:ascii="Trebuchet MS" w:eastAsia="Trebuchet MS" w:hAnsi="Trebuchet MS" w:cs="Trebuchet MS"/>
              </w:rPr>
              <w:t xml:space="preserve"> </w:t>
            </w:r>
            <w:r w:rsidRPr="00842F8E">
              <w:rPr>
                <w:rFonts w:ascii="Trebuchet MS" w:eastAsia="Trebuchet MS" w:hAnsi="Trebuchet MS" w:cs="Trebuchet MS"/>
              </w:rPr>
              <w:t>Brand association maps</w:t>
            </w:r>
          </w:p>
          <w:p w14:paraId="6BCF69D1" w14:textId="5D2B6AF0"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Brand personification</w:t>
            </w:r>
          </w:p>
          <w:p w14:paraId="0F1B5D5B" w14:textId="6D842B0C"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Symbols</w:t>
            </w:r>
          </w:p>
        </w:tc>
      </w:tr>
      <w:tr w:rsidR="00842F8E" w14:paraId="0AF5883F" w14:textId="77777777" w:rsidTr="00693A42">
        <w:tc>
          <w:tcPr>
            <w:tcW w:w="1696" w:type="dxa"/>
            <w:tcBorders>
              <w:bottom w:val="single" w:sz="4" w:space="0" w:color="000000"/>
            </w:tcBorders>
          </w:tcPr>
          <w:p w14:paraId="515C0844" w14:textId="25A0A2CA" w:rsidR="00842F8E" w:rsidRDefault="00842F8E" w:rsidP="00693A42">
            <w:pPr>
              <w:rPr>
                <w:rFonts w:ascii="Trebuchet MS" w:eastAsia="Trebuchet MS" w:hAnsi="Trebuchet MS" w:cs="Trebuchet MS"/>
              </w:rPr>
            </w:pPr>
            <w:r>
              <w:rPr>
                <w:rFonts w:ascii="Trebuchet MS" w:eastAsia="Trebuchet MS" w:hAnsi="Trebuchet MS" w:cs="Trebuchet MS"/>
              </w:rPr>
              <w:t>Week 11</w:t>
            </w:r>
          </w:p>
        </w:tc>
        <w:tc>
          <w:tcPr>
            <w:tcW w:w="7389" w:type="dxa"/>
          </w:tcPr>
          <w:p w14:paraId="52B5FB62" w14:textId="77777777" w:rsidR="00842F8E" w:rsidRDefault="00842F8E" w:rsidP="00693A42">
            <w:pPr>
              <w:rPr>
                <w:rFonts w:ascii="Trebuchet MS" w:eastAsia="Trebuchet MS" w:hAnsi="Trebuchet MS" w:cs="Trebuchet MS"/>
              </w:rPr>
            </w:pPr>
            <w:r>
              <w:rPr>
                <w:rFonts w:ascii="Trebuchet MS" w:eastAsia="Trebuchet MS" w:hAnsi="Trebuchet MS" w:cs="Trebuchet MS"/>
              </w:rPr>
              <w:t>Re - Branding</w:t>
            </w:r>
          </w:p>
          <w:p w14:paraId="2A79C0E9" w14:textId="0E2A41FB"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Brand positioning</w:t>
            </w:r>
          </w:p>
          <w:p w14:paraId="1BEA6A1C" w14:textId="6A30CAB3" w:rsidR="00842F8E" w:rsidRDefault="00842F8E" w:rsidP="00693A42">
            <w:pPr>
              <w:rPr>
                <w:rFonts w:ascii="Trebuchet MS" w:eastAsia="Trebuchet MS" w:hAnsi="Trebuchet MS" w:cs="Trebuchet MS"/>
              </w:rPr>
            </w:pPr>
            <w:r>
              <w:rPr>
                <w:rFonts w:ascii="Trebuchet MS" w:eastAsia="Trebuchet MS" w:hAnsi="Trebuchet MS" w:cs="Trebuchet MS"/>
              </w:rPr>
              <w:t xml:space="preserve">- </w:t>
            </w:r>
            <w:r w:rsidRPr="00842F8E">
              <w:rPr>
                <w:rFonts w:ascii="Trebuchet MS" w:eastAsia="Trebuchet MS" w:hAnsi="Trebuchet MS" w:cs="Trebuchet MS"/>
              </w:rPr>
              <w:t>Emotions and Branding</w:t>
            </w:r>
            <w:r>
              <w:rPr>
                <w:rFonts w:ascii="Arial Unicode MS" w:eastAsia="Arial Unicode MS" w:hAnsi="Arial Unicode MS" w:cs="Arial Unicode MS"/>
              </w:rPr>
              <w:t xml:space="preserve"> </w:t>
            </w:r>
          </w:p>
        </w:tc>
      </w:tr>
      <w:tr w:rsidR="00842F8E" w14:paraId="16703A0C" w14:textId="77777777" w:rsidTr="00693A42">
        <w:tc>
          <w:tcPr>
            <w:tcW w:w="1696" w:type="dxa"/>
            <w:tcBorders>
              <w:bottom w:val="single" w:sz="4" w:space="0" w:color="000000"/>
            </w:tcBorders>
          </w:tcPr>
          <w:p w14:paraId="087884B9" w14:textId="5E66B028" w:rsidR="00842F8E" w:rsidRDefault="00842F8E" w:rsidP="00693A42">
            <w:pPr>
              <w:rPr>
                <w:rFonts w:ascii="Trebuchet MS" w:eastAsia="Trebuchet MS" w:hAnsi="Trebuchet MS" w:cs="Trebuchet MS"/>
              </w:rPr>
            </w:pPr>
            <w:r>
              <w:rPr>
                <w:rFonts w:ascii="Trebuchet MS" w:eastAsia="Trebuchet MS" w:hAnsi="Trebuchet MS" w:cs="Trebuchet MS"/>
              </w:rPr>
              <w:t>Week 12</w:t>
            </w:r>
          </w:p>
        </w:tc>
        <w:tc>
          <w:tcPr>
            <w:tcW w:w="7389" w:type="dxa"/>
            <w:tcBorders>
              <w:bottom w:val="single" w:sz="4" w:space="0" w:color="000000"/>
            </w:tcBorders>
          </w:tcPr>
          <w:p w14:paraId="12886AA7" w14:textId="77777777" w:rsidR="00842F8E" w:rsidRDefault="00842F8E" w:rsidP="00693A42">
            <w:pPr>
              <w:rPr>
                <w:rFonts w:ascii="Trebuchet MS" w:eastAsia="Trebuchet MS" w:hAnsi="Trebuchet MS" w:cs="Trebuchet MS"/>
              </w:rPr>
            </w:pPr>
            <w:r>
              <w:rPr>
                <w:rFonts w:ascii="Trebuchet MS" w:eastAsia="Trebuchet MS" w:hAnsi="Trebuchet MS" w:cs="Trebuchet MS"/>
              </w:rPr>
              <w:t>Exam Review</w:t>
            </w:r>
          </w:p>
        </w:tc>
      </w:tr>
      <w:tr w:rsidR="00842F8E" w14:paraId="67818AA5" w14:textId="77777777" w:rsidTr="00693A42">
        <w:tc>
          <w:tcPr>
            <w:tcW w:w="1696" w:type="dxa"/>
            <w:tcBorders>
              <w:bottom w:val="single" w:sz="4" w:space="0" w:color="000000"/>
            </w:tcBorders>
          </w:tcPr>
          <w:p w14:paraId="6A6FACBB" w14:textId="7EC41174" w:rsidR="00842F8E" w:rsidRDefault="00842F8E" w:rsidP="00693A42">
            <w:pPr>
              <w:rPr>
                <w:rFonts w:ascii="Trebuchet MS" w:eastAsia="Trebuchet MS" w:hAnsi="Trebuchet MS" w:cs="Trebuchet MS"/>
              </w:rPr>
            </w:pPr>
            <w:r>
              <w:rPr>
                <w:rFonts w:ascii="Trebuchet MS" w:eastAsia="Trebuchet MS" w:hAnsi="Trebuchet MS" w:cs="Trebuchet MS"/>
              </w:rPr>
              <w:t>Week 13</w:t>
            </w:r>
          </w:p>
        </w:tc>
        <w:tc>
          <w:tcPr>
            <w:tcW w:w="7389" w:type="dxa"/>
            <w:tcBorders>
              <w:bottom w:val="single" w:sz="4" w:space="0" w:color="000000"/>
            </w:tcBorders>
          </w:tcPr>
          <w:p w14:paraId="594281FC" w14:textId="77777777" w:rsidR="00842F8E" w:rsidRDefault="00842F8E" w:rsidP="00693A42">
            <w:pPr>
              <w:rPr>
                <w:rFonts w:ascii="Trebuchet MS" w:eastAsia="Trebuchet MS" w:hAnsi="Trebuchet MS" w:cs="Trebuchet MS"/>
              </w:rPr>
            </w:pPr>
            <w:r>
              <w:rPr>
                <w:rFonts w:ascii="Trebuchet MS" w:eastAsia="Trebuchet MS" w:hAnsi="Trebuchet MS" w:cs="Trebuchet MS"/>
              </w:rPr>
              <w:t>Team Marketing Plan Presentations</w:t>
            </w:r>
          </w:p>
        </w:tc>
      </w:tr>
      <w:tr w:rsidR="00842F8E" w14:paraId="1D835D56" w14:textId="77777777" w:rsidTr="00693A42">
        <w:tc>
          <w:tcPr>
            <w:tcW w:w="1696" w:type="dxa"/>
            <w:tcBorders>
              <w:bottom w:val="single" w:sz="4" w:space="0" w:color="000000"/>
            </w:tcBorders>
          </w:tcPr>
          <w:p w14:paraId="6A657DE0" w14:textId="77777777" w:rsidR="00842F8E" w:rsidRPr="004C4C44" w:rsidRDefault="00842F8E" w:rsidP="00693A42">
            <w:pPr>
              <w:rPr>
                <w:rFonts w:ascii="Trebuchet MS" w:eastAsia="Trebuchet MS" w:hAnsi="Trebuchet MS" w:cs="Trebuchet MS"/>
                <w:b/>
                <w:bCs/>
              </w:rPr>
            </w:pPr>
            <w:r w:rsidRPr="004C4C44">
              <w:rPr>
                <w:rFonts w:ascii="Trebuchet MS" w:eastAsia="Trebuchet MS" w:hAnsi="Trebuchet MS" w:cs="Trebuchet MS"/>
                <w:b/>
                <w:bCs/>
              </w:rPr>
              <w:t>Apr 23</w:t>
            </w:r>
          </w:p>
        </w:tc>
        <w:tc>
          <w:tcPr>
            <w:tcW w:w="7389" w:type="dxa"/>
            <w:tcBorders>
              <w:bottom w:val="single" w:sz="4" w:space="0" w:color="000000"/>
            </w:tcBorders>
          </w:tcPr>
          <w:p w14:paraId="529AF3AF" w14:textId="77777777" w:rsidR="00842F8E" w:rsidRPr="004C4C44" w:rsidRDefault="00842F8E" w:rsidP="00693A42">
            <w:pPr>
              <w:rPr>
                <w:rFonts w:ascii="Trebuchet MS" w:eastAsia="Trebuchet MS" w:hAnsi="Trebuchet MS" w:cs="Trebuchet MS"/>
                <w:b/>
                <w:bCs/>
              </w:rPr>
            </w:pPr>
            <w:r w:rsidRPr="004C4C44">
              <w:rPr>
                <w:rFonts w:ascii="Trebuchet MS" w:eastAsia="Trebuchet MS" w:hAnsi="Trebuchet MS" w:cs="Trebuchet MS"/>
                <w:b/>
                <w:bCs/>
              </w:rPr>
              <w:t>FINAL EXAM</w:t>
            </w:r>
          </w:p>
        </w:tc>
      </w:tr>
      <w:bookmarkEnd w:id="8"/>
    </w:tbl>
    <w:p w14:paraId="53A08123" w14:textId="77777777" w:rsidR="00842F8E" w:rsidRPr="00B14600" w:rsidRDefault="00842F8E" w:rsidP="00842F8E">
      <w:pPr>
        <w:rPr>
          <w:rFonts w:ascii="Trebuchet MS" w:eastAsia="Trebuchet MS" w:hAnsi="Trebuchet MS" w:cs="Trebuchet MS"/>
          <w:u w:val="single"/>
        </w:rPr>
      </w:pPr>
    </w:p>
    <w:sectPr w:rsidR="00842F8E" w:rsidRPr="00B14600" w:rsidSect="00027459">
      <w:footerReference w:type="default" r:id="rId19"/>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65ADA8" w14:textId="77777777" w:rsidR="00ED33E4" w:rsidRDefault="00ED33E4">
      <w:r>
        <w:separator/>
      </w:r>
    </w:p>
  </w:endnote>
  <w:endnote w:type="continuationSeparator" w:id="0">
    <w:p w14:paraId="3FC4757C" w14:textId="77777777" w:rsidR="00ED33E4" w:rsidRDefault="00ED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8B2C3" w14:textId="77777777" w:rsidR="00ED33E4" w:rsidRDefault="00ED33E4">
      <w:r>
        <w:separator/>
      </w:r>
    </w:p>
  </w:footnote>
  <w:footnote w:type="continuationSeparator" w:id="0">
    <w:p w14:paraId="4BA1A4FC" w14:textId="77777777" w:rsidR="00ED33E4" w:rsidRDefault="00ED3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7C300F9C" w:rsidR="001F127C" w:rsidRPr="00E16400" w:rsidRDefault="009A431C" w:rsidP="001F127C">
    <w:pPr>
      <w:widowControl/>
      <w:jc w:val="right"/>
      <w:rPr>
        <w:rFonts w:ascii="Trebuchet MS" w:hAnsi="Trebuchet MS"/>
        <w:b/>
        <w:lang w:val="en-GB"/>
      </w:rPr>
    </w:pPr>
    <w:r>
      <w:rPr>
        <w:rFonts w:ascii="Trebuchet MS" w:hAnsi="Trebuchet MS"/>
        <w:b/>
        <w:lang w:val="en-GB"/>
      </w:rPr>
      <w:t>APPLIED SCIENCE &amp; MANAGEMENT</w:t>
    </w:r>
  </w:p>
  <w:p w14:paraId="4DF8A387" w14:textId="2878BAD4"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A431C">
      <w:rPr>
        <w:rFonts w:ascii="Trebuchet MS" w:hAnsi="Trebuchet MS"/>
        <w:b/>
        <w:lang w:val="en-GB"/>
      </w:rPr>
      <w:t>MKTG 231</w:t>
    </w:r>
    <w:r w:rsidRPr="00E16400">
      <w:rPr>
        <w:rFonts w:ascii="Trebuchet MS" w:hAnsi="Trebuchet MS"/>
        <w:b/>
        <w:lang w:val="en-GB"/>
      </w:rPr>
      <w:t xml:space="preserve"> </w:t>
    </w:r>
  </w:p>
  <w:p w14:paraId="56A6522D" w14:textId="4535B2C9"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A431C">
      <w:rPr>
        <w:rFonts w:ascii="Trebuchet MS" w:hAnsi="Trebuchet MS"/>
        <w:b/>
        <w:lang w:val="en-GB"/>
      </w:rPr>
      <w:t xml:space="preserve">3 </w:t>
    </w:r>
    <w:r w:rsidRPr="00E16400">
      <w:rPr>
        <w:rFonts w:ascii="Trebuchet MS" w:hAnsi="Trebuchet MS"/>
        <w:b/>
        <w:lang w:val="en-GB"/>
      </w:rPr>
      <w:t>Credit Course</w:t>
    </w:r>
  </w:p>
  <w:p w14:paraId="45AB63E9" w14:textId="4A32D782"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A431C">
      <w:rPr>
        <w:rFonts w:ascii="Trebuchet MS" w:hAnsi="Trebuchet MS"/>
        <w:b/>
        <w:lang w:val="en-GB"/>
      </w:rPr>
      <w:t>Winter</w:t>
    </w:r>
    <w:r w:rsidRPr="00E16400">
      <w:rPr>
        <w:rFonts w:ascii="Trebuchet MS" w:hAnsi="Trebuchet MS"/>
        <w:b/>
        <w:lang w:val="en-GB"/>
      </w:rPr>
      <w:t xml:space="preserve">, </w:t>
    </w:r>
    <w:r w:rsidR="009A431C">
      <w:rPr>
        <w:rFonts w:ascii="Trebuchet MS" w:hAnsi="Trebuchet MS"/>
        <w:b/>
        <w:lang w:val="en-GB"/>
      </w:rPr>
      <w:t>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2851668"/>
    <w:multiLevelType w:val="hybridMultilevel"/>
    <w:tmpl w:val="79925620"/>
    <w:lvl w:ilvl="0" w:tplc="B41C48F0">
      <w:start w:val="7"/>
      <w:numFmt w:val="bullet"/>
      <w:lvlText w:val="-"/>
      <w:lvlJc w:val="left"/>
      <w:pPr>
        <w:ind w:left="720" w:hanging="360"/>
      </w:pPr>
      <w:rPr>
        <w:rFonts w:ascii="Trebuchet MS" w:eastAsia="Trebuchet MS"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13606"/>
    <w:rsid w:val="0002551F"/>
    <w:rsid w:val="00027459"/>
    <w:rsid w:val="00052928"/>
    <w:rsid w:val="000A2AEF"/>
    <w:rsid w:val="000A526B"/>
    <w:rsid w:val="000C5A58"/>
    <w:rsid w:val="000D0DCD"/>
    <w:rsid w:val="000E3B49"/>
    <w:rsid w:val="000E598E"/>
    <w:rsid w:val="000E6A45"/>
    <w:rsid w:val="000F2327"/>
    <w:rsid w:val="000F3142"/>
    <w:rsid w:val="000F5FE6"/>
    <w:rsid w:val="000F753E"/>
    <w:rsid w:val="001308B7"/>
    <w:rsid w:val="00163CBD"/>
    <w:rsid w:val="00182CE9"/>
    <w:rsid w:val="00193DF0"/>
    <w:rsid w:val="001B419B"/>
    <w:rsid w:val="001B693D"/>
    <w:rsid w:val="001C4A3C"/>
    <w:rsid w:val="001D1A78"/>
    <w:rsid w:val="001E190A"/>
    <w:rsid w:val="001F127C"/>
    <w:rsid w:val="002368BB"/>
    <w:rsid w:val="00263534"/>
    <w:rsid w:val="002764B0"/>
    <w:rsid w:val="00283103"/>
    <w:rsid w:val="00285B20"/>
    <w:rsid w:val="002B1DD7"/>
    <w:rsid w:val="002D6EA2"/>
    <w:rsid w:val="002E3C85"/>
    <w:rsid w:val="0030073D"/>
    <w:rsid w:val="0032118C"/>
    <w:rsid w:val="00341187"/>
    <w:rsid w:val="00356F07"/>
    <w:rsid w:val="0036476B"/>
    <w:rsid w:val="0038769C"/>
    <w:rsid w:val="003911A4"/>
    <w:rsid w:val="003B512C"/>
    <w:rsid w:val="003C2E9B"/>
    <w:rsid w:val="0040203B"/>
    <w:rsid w:val="00411063"/>
    <w:rsid w:val="00424095"/>
    <w:rsid w:val="00426690"/>
    <w:rsid w:val="004342BC"/>
    <w:rsid w:val="0043736E"/>
    <w:rsid w:val="00437E3A"/>
    <w:rsid w:val="0045486F"/>
    <w:rsid w:val="00465144"/>
    <w:rsid w:val="004925C1"/>
    <w:rsid w:val="004A192F"/>
    <w:rsid w:val="004A697B"/>
    <w:rsid w:val="004D22D6"/>
    <w:rsid w:val="004D591E"/>
    <w:rsid w:val="004E3051"/>
    <w:rsid w:val="005155D0"/>
    <w:rsid w:val="00526342"/>
    <w:rsid w:val="00530339"/>
    <w:rsid w:val="0053270F"/>
    <w:rsid w:val="00544AC5"/>
    <w:rsid w:val="00571C80"/>
    <w:rsid w:val="00571FE8"/>
    <w:rsid w:val="0059513B"/>
    <w:rsid w:val="00597AF1"/>
    <w:rsid w:val="005A640E"/>
    <w:rsid w:val="005B5072"/>
    <w:rsid w:val="00617E19"/>
    <w:rsid w:val="00625333"/>
    <w:rsid w:val="0063008F"/>
    <w:rsid w:val="00654370"/>
    <w:rsid w:val="0067252D"/>
    <w:rsid w:val="00673F31"/>
    <w:rsid w:val="00682A60"/>
    <w:rsid w:val="00692ABC"/>
    <w:rsid w:val="006A10D7"/>
    <w:rsid w:val="006D6E4A"/>
    <w:rsid w:val="006D758A"/>
    <w:rsid w:val="00714C07"/>
    <w:rsid w:val="00725EB3"/>
    <w:rsid w:val="00726412"/>
    <w:rsid w:val="007324E6"/>
    <w:rsid w:val="007538BC"/>
    <w:rsid w:val="007A4F8B"/>
    <w:rsid w:val="007B05B9"/>
    <w:rsid w:val="007B1CBF"/>
    <w:rsid w:val="007C5ABB"/>
    <w:rsid w:val="0080018D"/>
    <w:rsid w:val="00805EDF"/>
    <w:rsid w:val="008132A3"/>
    <w:rsid w:val="0083616C"/>
    <w:rsid w:val="00842F8E"/>
    <w:rsid w:val="00862E43"/>
    <w:rsid w:val="008839C6"/>
    <w:rsid w:val="00886067"/>
    <w:rsid w:val="008A2A88"/>
    <w:rsid w:val="008A3EB6"/>
    <w:rsid w:val="008B0E51"/>
    <w:rsid w:val="008B3C6A"/>
    <w:rsid w:val="008C553C"/>
    <w:rsid w:val="008D0969"/>
    <w:rsid w:val="009374C5"/>
    <w:rsid w:val="009664F0"/>
    <w:rsid w:val="00966CDE"/>
    <w:rsid w:val="00973EBD"/>
    <w:rsid w:val="00977769"/>
    <w:rsid w:val="009A431C"/>
    <w:rsid w:val="009D0787"/>
    <w:rsid w:val="00AD74DD"/>
    <w:rsid w:val="00B03515"/>
    <w:rsid w:val="00B07553"/>
    <w:rsid w:val="00B1181B"/>
    <w:rsid w:val="00B8155A"/>
    <w:rsid w:val="00BA3DF3"/>
    <w:rsid w:val="00BC17F6"/>
    <w:rsid w:val="00C049A3"/>
    <w:rsid w:val="00C1331B"/>
    <w:rsid w:val="00C237B4"/>
    <w:rsid w:val="00C53F17"/>
    <w:rsid w:val="00CB56A5"/>
    <w:rsid w:val="00CC2D82"/>
    <w:rsid w:val="00CD096F"/>
    <w:rsid w:val="00CE3A79"/>
    <w:rsid w:val="00D075F0"/>
    <w:rsid w:val="00D20007"/>
    <w:rsid w:val="00D242CD"/>
    <w:rsid w:val="00D47E05"/>
    <w:rsid w:val="00D53E02"/>
    <w:rsid w:val="00D70DBF"/>
    <w:rsid w:val="00D82CFB"/>
    <w:rsid w:val="00D9393E"/>
    <w:rsid w:val="00D94EC9"/>
    <w:rsid w:val="00DC70B2"/>
    <w:rsid w:val="00DD0155"/>
    <w:rsid w:val="00DE742C"/>
    <w:rsid w:val="00E07569"/>
    <w:rsid w:val="00E16400"/>
    <w:rsid w:val="00E30C0A"/>
    <w:rsid w:val="00E44A10"/>
    <w:rsid w:val="00E51D34"/>
    <w:rsid w:val="00E65C79"/>
    <w:rsid w:val="00E67C98"/>
    <w:rsid w:val="00E7303E"/>
    <w:rsid w:val="00EB0840"/>
    <w:rsid w:val="00ED33E4"/>
    <w:rsid w:val="00ED4AFC"/>
    <w:rsid w:val="00EE4845"/>
    <w:rsid w:val="00F0004F"/>
    <w:rsid w:val="00F05416"/>
    <w:rsid w:val="00F20CB9"/>
    <w:rsid w:val="00F452BE"/>
    <w:rsid w:val="00F566B4"/>
    <w:rsid w:val="00F578FD"/>
    <w:rsid w:val="00F60093"/>
    <w:rsid w:val="00F632F7"/>
    <w:rsid w:val="00F64261"/>
    <w:rsid w:val="00F71A5C"/>
    <w:rsid w:val="00F87537"/>
    <w:rsid w:val="00FA5E25"/>
    <w:rsid w:val="00FD36C6"/>
    <w:rsid w:val="00FD3996"/>
    <w:rsid w:val="00FE2267"/>
    <w:rsid w:val="00FE48CA"/>
    <w:rsid w:val="1975F929"/>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rsid w:val="0063008F"/>
    <w:rPr>
      <w:sz w:val="16"/>
      <w:szCs w:val="16"/>
    </w:rPr>
  </w:style>
  <w:style w:type="paragraph" w:styleId="CommentText">
    <w:name w:val="annotation text"/>
    <w:basedOn w:val="Normal"/>
    <w:link w:val="CommentTextChar"/>
    <w:uiPriority w:val="99"/>
    <w:rsid w:val="0063008F"/>
    <w:rPr>
      <w:sz w:val="20"/>
    </w:rPr>
  </w:style>
  <w:style w:type="character" w:customStyle="1" w:styleId="CommentTextChar">
    <w:name w:val="Comment Text Char"/>
    <w:basedOn w:val="DefaultParagraphFont"/>
    <w:link w:val="CommentText"/>
    <w:uiPriority w:val="99"/>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character" w:styleId="UnresolvedMention">
    <w:name w:val="Unresolved Mention"/>
    <w:basedOn w:val="DefaultParagraphFont"/>
    <w:uiPriority w:val="99"/>
    <w:semiHidden/>
    <w:unhideWhenUsed/>
    <w:rsid w:val="005A640E"/>
    <w:rPr>
      <w:color w:val="605E5C"/>
      <w:shd w:val="clear" w:color="auto" w:fill="E1DFDD"/>
    </w:rPr>
  </w:style>
  <w:style w:type="paragraph" w:styleId="ListParagraph">
    <w:name w:val="List Paragraph"/>
    <w:basedOn w:val="Normal"/>
    <w:uiPriority w:val="34"/>
    <w:qFormat/>
    <w:rsid w:val="00842F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lac@yukoncollege.yk.ca"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mailto:smcpheeknowles@yukoncollege.yk.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FE9B2994474AB58115FDFC89D4BD3B"/>
        <w:category>
          <w:name w:val="General"/>
          <w:gallery w:val="placeholder"/>
        </w:category>
        <w:types>
          <w:type w:val="bbPlcHdr"/>
        </w:types>
        <w:behaviors>
          <w:behavior w:val="content"/>
        </w:behaviors>
        <w:guid w:val="{68A95775-F784-422A-A3FF-51C17B4037D4}"/>
      </w:docPartPr>
      <w:docPartBody>
        <w:p w:rsidR="00E80B97" w:rsidRDefault="002F6224" w:rsidP="002F6224">
          <w:pPr>
            <w:pStyle w:val="49FE9B2994474AB58115FDFC89D4BD3B11"/>
          </w:pPr>
          <w:r w:rsidRPr="001F127C">
            <w:rPr>
              <w:rFonts w:ascii="Trebuchet MS" w:hAnsi="Trebuchet MS"/>
              <w:b/>
              <w:sz w:val="28"/>
              <w:lang w:val="en-GB"/>
            </w:rPr>
            <w:t>Number of</w:t>
          </w:r>
        </w:p>
      </w:docPartBody>
    </w:docPart>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AF67741C990E4F02B2F8CDA20E297208"/>
        <w:category>
          <w:name w:val="General"/>
          <w:gallery w:val="placeholder"/>
        </w:category>
        <w:types>
          <w:type w:val="bbPlcHdr"/>
        </w:types>
        <w:behaviors>
          <w:behavior w:val="content"/>
        </w:behaviors>
        <w:guid w:val="{1D9AE41D-A0D7-4CC2-A535-32705EC2EA3B}"/>
      </w:docPartPr>
      <w:docPartBody>
        <w:p w:rsidR="00E80B97" w:rsidRDefault="002F6224" w:rsidP="009A1496">
          <w:pPr>
            <w:pStyle w:val="AF67741C990E4F02B2F8CDA20E297208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DB04B1"/>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2.xml><?xml version="1.0" encoding="utf-8"?>
<ds:datastoreItem xmlns:ds="http://schemas.openxmlformats.org/officeDocument/2006/customXml" ds:itemID="{BBB6D6DF-664B-4927-A2C4-6DEC59C61D41}">
  <ds:schemaRefs>
    <ds:schemaRef ds:uri="http://purl.org/dc/elements/1.1/"/>
    <ds:schemaRef ds:uri="bef74bb6-8312-45fa-8e74-6365e5b30747"/>
    <ds:schemaRef ds:uri="http://purl.org/dc/term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5FB1C2A-1F48-4113-9CE2-69D7CCC3FB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81BAC2-3850-4D19-84FF-C2B12CCAF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staffuser</dc:creator>
  <cp:lastModifiedBy>Tara Beaudoin</cp:lastModifiedBy>
  <cp:revision>2</cp:revision>
  <cp:lastPrinted>2018-06-26T23:20:00Z</cp:lastPrinted>
  <dcterms:created xsi:type="dcterms:W3CDTF">2020-01-10T19:24:00Z</dcterms:created>
  <dcterms:modified xsi:type="dcterms:W3CDTF">2020-01-10T19:24:00Z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